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23D0E" w:rsidRPr="00B95383" w:rsidRDefault="00723D0E" w:rsidP="00723D0E">
      <w:pPr>
        <w:pStyle w:val="Nomesociet"/>
        <w:snapToGrid w:val="0"/>
        <w:jc w:val="left"/>
        <w:rPr>
          <w:rFonts w:ascii="Times New Roman" w:hAnsi="Times New Roman"/>
          <w:sz w:val="24"/>
          <w:szCs w:val="24"/>
        </w:rPr>
      </w:pPr>
      <w:r w:rsidRPr="00B95383">
        <w:rPr>
          <w:rFonts w:ascii="Times New Roman" w:hAnsi="Times New Roman"/>
          <w:noProof/>
          <w:sz w:val="24"/>
          <w:szCs w:val="24"/>
          <w:lang w:eastAsia="it-IT"/>
        </w:rPr>
        <w:drawing>
          <wp:anchor distT="0" distB="0" distL="114300" distR="114300" simplePos="0" relativeHeight="251659264" behindDoc="1" locked="0" layoutInCell="1" allowOverlap="1">
            <wp:simplePos x="0" y="0"/>
            <wp:positionH relativeFrom="column">
              <wp:posOffset>2585085</wp:posOffset>
            </wp:positionH>
            <wp:positionV relativeFrom="paragraph">
              <wp:posOffset>-671195</wp:posOffset>
            </wp:positionV>
            <wp:extent cx="762000" cy="857250"/>
            <wp:effectExtent l="19050" t="0" r="0" b="0"/>
            <wp:wrapTight wrapText="bothSides">
              <wp:wrapPolygon edited="0">
                <wp:start x="8100" y="0"/>
                <wp:lineTo x="4860" y="960"/>
                <wp:lineTo x="-540" y="5760"/>
                <wp:lineTo x="0" y="18240"/>
                <wp:lineTo x="6480" y="21120"/>
                <wp:lineTo x="8640" y="21120"/>
                <wp:lineTo x="15120" y="21120"/>
                <wp:lineTo x="21060" y="18240"/>
                <wp:lineTo x="21060" y="15360"/>
                <wp:lineTo x="21600" y="8160"/>
                <wp:lineTo x="21600" y="4800"/>
                <wp:lineTo x="15120" y="0"/>
                <wp:lineTo x="10260" y="0"/>
                <wp:lineTo x="8100" y="0"/>
              </wp:wrapPolygon>
            </wp:wrapTight>
            <wp:docPr id="3" name="Immagine 0" descr="Emblem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Emblem_of_Italy.svg.png"/>
                    <pic:cNvPicPr>
                      <a:picLocks noChangeAspect="1" noChangeArrowheads="1"/>
                    </pic:cNvPicPr>
                  </pic:nvPicPr>
                  <pic:blipFill>
                    <a:blip r:embed="rId8" cstate="print"/>
                    <a:srcRect/>
                    <a:stretch>
                      <a:fillRect/>
                    </a:stretch>
                  </pic:blipFill>
                  <pic:spPr bwMode="auto">
                    <a:xfrm>
                      <a:off x="0" y="0"/>
                      <a:ext cx="762000" cy="857250"/>
                    </a:xfrm>
                    <a:prstGeom prst="rect">
                      <a:avLst/>
                    </a:prstGeom>
                    <a:noFill/>
                  </pic:spPr>
                </pic:pic>
              </a:graphicData>
            </a:graphic>
          </wp:anchor>
        </w:drawing>
      </w:r>
    </w:p>
    <w:p w:rsidR="00723D0E" w:rsidRPr="00B95383" w:rsidRDefault="00723D0E" w:rsidP="00723D0E">
      <w:pPr>
        <w:pStyle w:val="Nomesociet"/>
        <w:spacing w:line="240" w:lineRule="auto"/>
        <w:ind w:left="61" w:right="-45"/>
        <w:jc w:val="left"/>
        <w:rPr>
          <w:rFonts w:ascii="Times New Roman" w:hAnsi="Times New Roman"/>
          <w:b/>
          <w:i/>
          <w:spacing w:val="0"/>
          <w:sz w:val="24"/>
          <w:szCs w:val="24"/>
        </w:rPr>
      </w:pPr>
    </w:p>
    <w:p w:rsidR="00C15EBC" w:rsidRPr="00B95383" w:rsidRDefault="00C15EBC" w:rsidP="00723D0E">
      <w:pPr>
        <w:pStyle w:val="Nomesociet"/>
        <w:spacing w:line="240" w:lineRule="auto"/>
        <w:ind w:left="61" w:right="-45"/>
        <w:jc w:val="center"/>
        <w:rPr>
          <w:rFonts w:ascii="Times New Roman" w:hAnsi="Times New Roman"/>
          <w:i/>
          <w:spacing w:val="0"/>
          <w:sz w:val="24"/>
          <w:szCs w:val="24"/>
        </w:rPr>
      </w:pPr>
    </w:p>
    <w:p w:rsidR="00C15EBC" w:rsidRPr="00B95383" w:rsidRDefault="00C15EBC" w:rsidP="00723D0E">
      <w:pPr>
        <w:pStyle w:val="Nomesociet"/>
        <w:spacing w:line="240" w:lineRule="auto"/>
        <w:ind w:left="61" w:right="-45"/>
        <w:jc w:val="center"/>
        <w:rPr>
          <w:rFonts w:ascii="Times New Roman" w:hAnsi="Times New Roman"/>
          <w:i/>
          <w:spacing w:val="0"/>
          <w:sz w:val="24"/>
          <w:szCs w:val="24"/>
        </w:rPr>
      </w:pPr>
    </w:p>
    <w:p w:rsidR="00C15EBC" w:rsidRPr="00B95383" w:rsidRDefault="00C15EBC" w:rsidP="00723D0E">
      <w:pPr>
        <w:pStyle w:val="Nomesociet"/>
        <w:spacing w:line="240" w:lineRule="auto"/>
        <w:ind w:left="61" w:right="-45"/>
        <w:jc w:val="center"/>
        <w:rPr>
          <w:rFonts w:ascii="Times New Roman" w:hAnsi="Times New Roman"/>
          <w:i/>
          <w:spacing w:val="0"/>
          <w:sz w:val="24"/>
          <w:szCs w:val="24"/>
        </w:rPr>
      </w:pPr>
    </w:p>
    <w:p w:rsidR="00C15EBC" w:rsidRPr="00B95383" w:rsidRDefault="003D7C0A" w:rsidP="00723D0E">
      <w:pPr>
        <w:pStyle w:val="Nomesociet"/>
        <w:spacing w:line="240" w:lineRule="auto"/>
        <w:ind w:left="61" w:right="-45"/>
        <w:jc w:val="center"/>
        <w:rPr>
          <w:rFonts w:ascii="Times New Roman" w:hAnsi="Times New Roman"/>
          <w:i/>
          <w:spacing w:val="0"/>
          <w:sz w:val="24"/>
          <w:szCs w:val="24"/>
        </w:rPr>
      </w:pPr>
      <w:r w:rsidRPr="00B95383">
        <w:rPr>
          <w:rFonts w:ascii="Times New Roman" w:hAnsi="Times New Roman"/>
          <w:i/>
          <w:spacing w:val="0"/>
          <w:sz w:val="24"/>
          <w:szCs w:val="24"/>
        </w:rPr>
        <w:t>M</w:t>
      </w:r>
      <w:r w:rsidR="00723D0E" w:rsidRPr="00B95383">
        <w:rPr>
          <w:rFonts w:ascii="Times New Roman" w:hAnsi="Times New Roman"/>
          <w:i/>
          <w:spacing w:val="0"/>
          <w:sz w:val="24"/>
          <w:szCs w:val="24"/>
        </w:rPr>
        <w:t xml:space="preserve">inistero dell’Istruzione, dell’Università e della Ricerca </w:t>
      </w:r>
    </w:p>
    <w:p w:rsidR="00723D0E" w:rsidRPr="00B95383" w:rsidRDefault="00723D0E" w:rsidP="00723D0E">
      <w:pPr>
        <w:pStyle w:val="Nomesociet"/>
        <w:spacing w:line="240" w:lineRule="auto"/>
        <w:ind w:left="61" w:right="-45"/>
        <w:jc w:val="center"/>
        <w:rPr>
          <w:rFonts w:ascii="Times New Roman" w:hAnsi="Times New Roman"/>
          <w:i/>
          <w:spacing w:val="0"/>
          <w:sz w:val="24"/>
          <w:szCs w:val="24"/>
        </w:rPr>
      </w:pPr>
      <w:r w:rsidRPr="00B95383">
        <w:rPr>
          <w:rFonts w:ascii="Times New Roman" w:hAnsi="Times New Roman"/>
          <w:i/>
          <w:spacing w:val="0"/>
          <w:sz w:val="24"/>
          <w:szCs w:val="24"/>
        </w:rPr>
        <w:t>Ufficio Scolastico Regionale per il Lazio</w:t>
      </w:r>
    </w:p>
    <w:p w:rsidR="00723D0E" w:rsidRPr="00B95383" w:rsidRDefault="00723D0E" w:rsidP="00723D0E">
      <w:pPr>
        <w:pStyle w:val="Nomesociet"/>
        <w:spacing w:line="240" w:lineRule="auto"/>
        <w:ind w:left="61" w:right="-45"/>
        <w:jc w:val="center"/>
        <w:rPr>
          <w:rFonts w:ascii="Times New Roman" w:hAnsi="Times New Roman"/>
          <w:b/>
          <w:i/>
          <w:spacing w:val="0"/>
          <w:sz w:val="24"/>
          <w:szCs w:val="24"/>
        </w:rPr>
      </w:pPr>
      <w:r w:rsidRPr="00B95383">
        <w:rPr>
          <w:rFonts w:ascii="Times New Roman" w:hAnsi="Times New Roman"/>
          <w:b/>
          <w:i/>
          <w:spacing w:val="0"/>
          <w:sz w:val="24"/>
          <w:szCs w:val="24"/>
        </w:rPr>
        <w:t xml:space="preserve">ISTITUTO </w:t>
      </w:r>
      <w:proofErr w:type="gramStart"/>
      <w:r w:rsidRPr="00B95383">
        <w:rPr>
          <w:rFonts w:ascii="Times New Roman" w:hAnsi="Times New Roman"/>
          <w:b/>
          <w:i/>
          <w:spacing w:val="0"/>
          <w:sz w:val="24"/>
          <w:szCs w:val="24"/>
        </w:rPr>
        <w:t>COMPRENSIVO  STATALE</w:t>
      </w:r>
      <w:proofErr w:type="gramEnd"/>
      <w:r w:rsidRPr="00B95383">
        <w:rPr>
          <w:rFonts w:ascii="Times New Roman" w:hAnsi="Times New Roman"/>
          <w:b/>
          <w:i/>
          <w:spacing w:val="0"/>
          <w:sz w:val="24"/>
          <w:szCs w:val="24"/>
        </w:rPr>
        <w:t xml:space="preserve"> “VIA  MAR DEI CARAIBI”</w:t>
      </w:r>
    </w:p>
    <w:p w:rsidR="00723D0E" w:rsidRPr="00B95383" w:rsidRDefault="00723D0E" w:rsidP="00723D0E">
      <w:pPr>
        <w:pStyle w:val="Nomesociet"/>
        <w:spacing w:line="240" w:lineRule="auto"/>
        <w:ind w:left="61" w:right="-45"/>
        <w:jc w:val="center"/>
        <w:rPr>
          <w:rFonts w:ascii="Times New Roman" w:hAnsi="Times New Roman"/>
          <w:i/>
          <w:sz w:val="24"/>
          <w:szCs w:val="24"/>
        </w:rPr>
      </w:pPr>
      <w:r w:rsidRPr="00B95383">
        <w:rPr>
          <w:rFonts w:ascii="Times New Roman" w:hAnsi="Times New Roman"/>
          <w:i/>
          <w:spacing w:val="0"/>
          <w:sz w:val="24"/>
          <w:szCs w:val="24"/>
        </w:rPr>
        <w:t xml:space="preserve">Via Mar dei Caraibi 30 – 00122 </w:t>
      </w:r>
      <w:proofErr w:type="gramStart"/>
      <w:r w:rsidRPr="00B95383">
        <w:rPr>
          <w:rFonts w:ascii="Times New Roman" w:hAnsi="Times New Roman"/>
          <w:i/>
          <w:spacing w:val="0"/>
          <w:sz w:val="24"/>
          <w:szCs w:val="24"/>
        </w:rPr>
        <w:t>ROMA  -</w:t>
      </w:r>
      <w:proofErr w:type="gramEnd"/>
      <w:r w:rsidRPr="00B95383">
        <w:rPr>
          <w:rFonts w:ascii="Times New Roman" w:hAnsi="Times New Roman"/>
          <w:i/>
          <w:spacing w:val="0"/>
          <w:sz w:val="24"/>
          <w:szCs w:val="24"/>
        </w:rPr>
        <w:t xml:space="preserve"> </w:t>
      </w:r>
      <w:r w:rsidRPr="00B95383">
        <w:rPr>
          <w:rFonts w:ascii="Times New Roman" w:hAnsi="Times New Roman"/>
          <w:i/>
          <w:sz w:val="24"/>
          <w:szCs w:val="24"/>
        </w:rPr>
        <w:t>Distretto XXI</w:t>
      </w:r>
    </w:p>
    <w:p w:rsidR="00723D0E" w:rsidRPr="00B95383" w:rsidRDefault="00723D0E" w:rsidP="00723D0E">
      <w:pPr>
        <w:pStyle w:val="Titolo6"/>
        <w:tabs>
          <w:tab w:val="clear" w:pos="0"/>
        </w:tabs>
        <w:rPr>
          <w:rFonts w:ascii="Times New Roman" w:hAnsi="Times New Roman"/>
          <w:sz w:val="24"/>
          <w:szCs w:val="24"/>
        </w:rPr>
      </w:pPr>
      <w:r w:rsidRPr="00B95383">
        <w:rPr>
          <w:rFonts w:ascii="Times New Roman" w:hAnsi="Times New Roman"/>
          <w:sz w:val="24"/>
          <w:szCs w:val="24"/>
        </w:rPr>
        <w:t xml:space="preserve">Tel.  </w:t>
      </w:r>
      <w:proofErr w:type="gramStart"/>
      <w:r w:rsidRPr="00B95383">
        <w:rPr>
          <w:rFonts w:ascii="Times New Roman" w:hAnsi="Times New Roman"/>
          <w:sz w:val="24"/>
          <w:szCs w:val="24"/>
        </w:rPr>
        <w:t>e  fax</w:t>
      </w:r>
      <w:proofErr w:type="gramEnd"/>
      <w:r w:rsidRPr="00B95383">
        <w:rPr>
          <w:rFonts w:ascii="Times New Roman" w:hAnsi="Times New Roman"/>
          <w:sz w:val="24"/>
          <w:szCs w:val="24"/>
        </w:rPr>
        <w:t xml:space="preserve">  06.5681915 - 06. 56389112</w:t>
      </w:r>
    </w:p>
    <w:p w:rsidR="00723D0E" w:rsidRPr="00B95383" w:rsidRDefault="00723D0E" w:rsidP="00723D0E">
      <w:pPr>
        <w:pStyle w:val="Nomesociet"/>
        <w:spacing w:line="240" w:lineRule="auto"/>
        <w:ind w:left="61" w:right="-45"/>
        <w:jc w:val="center"/>
        <w:rPr>
          <w:rFonts w:ascii="Times New Roman" w:hAnsi="Times New Roman"/>
          <w:i/>
          <w:caps/>
          <w:spacing w:val="0"/>
          <w:sz w:val="24"/>
          <w:szCs w:val="24"/>
        </w:rPr>
      </w:pPr>
      <w:r w:rsidRPr="00B95383">
        <w:rPr>
          <w:rFonts w:ascii="Times New Roman" w:hAnsi="Times New Roman"/>
          <w:i/>
          <w:sz w:val="24"/>
          <w:szCs w:val="24"/>
        </w:rPr>
        <w:t>Cod. Meccanografico RMIC8FL003       Cod. Fiscale: 80256570583</w:t>
      </w:r>
    </w:p>
    <w:p w:rsidR="00723D0E" w:rsidRPr="00B95383" w:rsidRDefault="00723D0E" w:rsidP="00723D0E">
      <w:pPr>
        <w:pStyle w:val="Titolo6"/>
        <w:tabs>
          <w:tab w:val="clear" w:pos="0"/>
        </w:tabs>
        <w:ind w:right="-51"/>
        <w:rPr>
          <w:rFonts w:ascii="Times New Roman" w:hAnsi="Times New Roman"/>
        </w:rPr>
      </w:pPr>
      <w:r w:rsidRPr="00B95383">
        <w:rPr>
          <w:rStyle w:val="Collegamentoipertestuale"/>
          <w:rFonts w:ascii="Times New Roman" w:hAnsi="Times New Roman"/>
        </w:rPr>
        <w:t>sito web: www.mardeicaraibi.it</w:t>
      </w:r>
      <w:r w:rsidRPr="00B95383">
        <w:rPr>
          <w:rFonts w:ascii="Times New Roman" w:hAnsi="Times New Roman"/>
          <w:caps/>
        </w:rPr>
        <w:t xml:space="preserve">    </w:t>
      </w:r>
      <w:r w:rsidRPr="00B95383">
        <w:rPr>
          <w:rFonts w:ascii="Times New Roman" w:hAnsi="Times New Roman"/>
        </w:rPr>
        <w:t>e-mail</w:t>
      </w:r>
      <w:r w:rsidRPr="00B95383">
        <w:rPr>
          <w:rFonts w:ascii="Times New Roman" w:hAnsi="Times New Roman"/>
          <w:caps/>
        </w:rPr>
        <w:t xml:space="preserve">: </w:t>
      </w:r>
      <w:hyperlink r:id="rId9" w:history="1">
        <w:r w:rsidRPr="00B95383">
          <w:rPr>
            <w:rStyle w:val="Collegamentoipertestuale"/>
            <w:rFonts w:ascii="Times New Roman" w:hAnsi="Times New Roman"/>
            <w:caps/>
          </w:rPr>
          <w:t>RMIC8FL003@</w:t>
        </w:r>
        <w:r w:rsidRPr="00B95383">
          <w:rPr>
            <w:rStyle w:val="Collegamentoipertestuale"/>
            <w:rFonts w:ascii="Times New Roman" w:hAnsi="Times New Roman"/>
          </w:rPr>
          <w:t>istruzione.it</w:t>
        </w:r>
      </w:hyperlink>
      <w:r w:rsidRPr="00B95383">
        <w:rPr>
          <w:rFonts w:ascii="Times New Roman" w:hAnsi="Times New Roman"/>
          <w:caps/>
        </w:rPr>
        <w:t xml:space="preserve">   </w:t>
      </w:r>
      <w:hyperlink r:id="rId10" w:history="1">
        <w:r w:rsidRPr="00B95383">
          <w:rPr>
            <w:rStyle w:val="Collegamentoipertestuale"/>
            <w:rFonts w:ascii="Times New Roman" w:hAnsi="Times New Roman"/>
          </w:rPr>
          <w:t>RMIC8FL003@pec.istruzione.it</w:t>
        </w:r>
      </w:hyperlink>
    </w:p>
    <w:p w:rsidR="00830B3D" w:rsidRPr="00B95383" w:rsidRDefault="00830B3D" w:rsidP="003D7C0A">
      <w:pPr>
        <w:spacing w:after="0"/>
        <w:rPr>
          <w:rFonts w:ascii="Times New Roman" w:hAnsi="Times New Roman" w:cs="Times New Roman"/>
          <w:i/>
        </w:rPr>
      </w:pPr>
    </w:p>
    <w:p w:rsidR="003D7C0A" w:rsidRPr="00B95383" w:rsidRDefault="003D7C0A" w:rsidP="003D7C0A">
      <w:pPr>
        <w:spacing w:after="0"/>
        <w:rPr>
          <w:rFonts w:ascii="Times New Roman" w:hAnsi="Times New Roman" w:cs="Times New Roman"/>
          <w:b/>
        </w:rPr>
      </w:pPr>
      <w:r w:rsidRPr="00B95383">
        <w:rPr>
          <w:rFonts w:ascii="Times New Roman" w:hAnsi="Times New Roman" w:cs="Times New Roman"/>
          <w:b/>
        </w:rPr>
        <w:tab/>
      </w:r>
      <w:r w:rsidRPr="00B95383">
        <w:rPr>
          <w:rFonts w:ascii="Times New Roman" w:hAnsi="Times New Roman" w:cs="Times New Roman"/>
          <w:b/>
        </w:rPr>
        <w:tab/>
      </w:r>
      <w:r w:rsidRPr="00B95383">
        <w:rPr>
          <w:rFonts w:ascii="Times New Roman" w:hAnsi="Times New Roman" w:cs="Times New Roman"/>
          <w:b/>
        </w:rPr>
        <w:tab/>
      </w:r>
      <w:r w:rsidRPr="00B95383">
        <w:rPr>
          <w:rFonts w:ascii="Times New Roman" w:hAnsi="Times New Roman" w:cs="Times New Roman"/>
          <w:b/>
        </w:rPr>
        <w:tab/>
      </w:r>
      <w:r w:rsidRPr="00B95383">
        <w:rPr>
          <w:rFonts w:ascii="Times New Roman" w:hAnsi="Times New Roman" w:cs="Times New Roman"/>
          <w:b/>
        </w:rPr>
        <w:tab/>
      </w:r>
      <w:r w:rsidRPr="00B95383">
        <w:rPr>
          <w:rFonts w:ascii="Times New Roman" w:hAnsi="Times New Roman" w:cs="Times New Roman"/>
          <w:b/>
        </w:rPr>
        <w:tab/>
      </w:r>
      <w:r w:rsidRPr="00B95383">
        <w:rPr>
          <w:rFonts w:ascii="Times New Roman" w:hAnsi="Times New Roman" w:cs="Times New Roman"/>
          <w:b/>
        </w:rPr>
        <w:tab/>
      </w:r>
      <w:r w:rsidRPr="00B95383">
        <w:rPr>
          <w:rFonts w:ascii="Times New Roman" w:hAnsi="Times New Roman" w:cs="Times New Roman"/>
          <w:b/>
        </w:rPr>
        <w:tab/>
      </w:r>
      <w:r w:rsidRPr="00B95383">
        <w:rPr>
          <w:rFonts w:ascii="Times New Roman" w:hAnsi="Times New Roman" w:cs="Times New Roman"/>
          <w:b/>
        </w:rPr>
        <w:tab/>
      </w:r>
      <w:r w:rsidRPr="00B95383">
        <w:rPr>
          <w:rFonts w:ascii="Times New Roman" w:hAnsi="Times New Roman" w:cs="Times New Roman"/>
          <w:b/>
        </w:rPr>
        <w:tab/>
      </w:r>
    </w:p>
    <w:p w:rsidR="00B95383" w:rsidRPr="00B95383" w:rsidRDefault="00B95383" w:rsidP="00B95383">
      <w:pPr>
        <w:pStyle w:val="paragraph"/>
        <w:spacing w:before="0" w:beforeAutospacing="0" w:after="0" w:afterAutospacing="0"/>
        <w:ind w:left="105"/>
        <w:textAlignment w:val="baseline"/>
        <w:rPr>
          <w:sz w:val="18"/>
          <w:szCs w:val="18"/>
        </w:rPr>
      </w:pPr>
      <w:r w:rsidRPr="00B95383">
        <w:rPr>
          <w:rStyle w:val="normaltextrun"/>
        </w:rPr>
        <w:t>Roma, </w:t>
      </w:r>
      <w:r w:rsidR="000676D2">
        <w:rPr>
          <w:rStyle w:val="normaltextrun"/>
        </w:rPr>
        <w:t>13.12.2024</w:t>
      </w:r>
    </w:p>
    <w:p w:rsidR="00B95383" w:rsidRPr="00B95383" w:rsidRDefault="00B95383" w:rsidP="00B95383">
      <w:pPr>
        <w:pStyle w:val="paragraph"/>
        <w:spacing w:before="0" w:beforeAutospacing="0" w:after="0" w:afterAutospacing="0"/>
        <w:ind w:left="1515" w:firstLine="4245"/>
        <w:jc w:val="right"/>
        <w:textAlignment w:val="baseline"/>
        <w:rPr>
          <w:rStyle w:val="normaltextrun"/>
          <w:b/>
          <w:bCs/>
        </w:rPr>
      </w:pPr>
    </w:p>
    <w:p w:rsidR="00B95383" w:rsidRPr="00B95383" w:rsidRDefault="00B95383" w:rsidP="00B95383">
      <w:pPr>
        <w:pStyle w:val="paragraph"/>
        <w:spacing w:before="0" w:beforeAutospacing="0" w:after="0" w:afterAutospacing="0"/>
        <w:ind w:left="1515" w:firstLine="4245"/>
        <w:jc w:val="right"/>
        <w:textAlignment w:val="baseline"/>
        <w:rPr>
          <w:sz w:val="18"/>
          <w:szCs w:val="18"/>
        </w:rPr>
      </w:pPr>
      <w:r w:rsidRPr="00B95383">
        <w:rPr>
          <w:rStyle w:val="normaltextrun"/>
          <w:b/>
          <w:bCs/>
        </w:rPr>
        <w:t>Atti </w:t>
      </w:r>
      <w:r w:rsidRPr="00B95383">
        <w:rPr>
          <w:rStyle w:val="eop"/>
        </w:rPr>
        <w:t> </w:t>
      </w:r>
    </w:p>
    <w:p w:rsidR="00B95383" w:rsidRPr="00B95383" w:rsidRDefault="00B95383" w:rsidP="00B95383">
      <w:pPr>
        <w:pStyle w:val="paragraph"/>
        <w:spacing w:before="0" w:beforeAutospacing="0" w:after="0" w:afterAutospacing="0"/>
        <w:ind w:left="105"/>
        <w:jc w:val="right"/>
        <w:textAlignment w:val="baseline"/>
        <w:rPr>
          <w:sz w:val="18"/>
          <w:szCs w:val="18"/>
        </w:rPr>
      </w:pPr>
      <w:r w:rsidRPr="00B95383">
        <w:rPr>
          <w:rStyle w:val="normaltextrun"/>
          <w:b/>
          <w:bCs/>
        </w:rPr>
        <w:t>Al Sito Sezione Amministrazione trasparente</w:t>
      </w:r>
      <w:r w:rsidRPr="00B95383">
        <w:rPr>
          <w:rStyle w:val="eop"/>
        </w:rPr>
        <w:t> </w:t>
      </w:r>
    </w:p>
    <w:p w:rsidR="00B95383" w:rsidRPr="00B95383" w:rsidRDefault="00B95383" w:rsidP="00B95383">
      <w:pPr>
        <w:pStyle w:val="paragraph"/>
        <w:spacing w:before="0" w:beforeAutospacing="0" w:after="0" w:afterAutospacing="0"/>
        <w:ind w:left="105"/>
        <w:textAlignment w:val="baseline"/>
        <w:rPr>
          <w:sz w:val="18"/>
          <w:szCs w:val="18"/>
        </w:rPr>
      </w:pPr>
      <w:r w:rsidRPr="00B95383">
        <w:rPr>
          <w:rStyle w:val="eop"/>
        </w:rPr>
        <w:t> </w:t>
      </w:r>
    </w:p>
    <w:p w:rsidR="00B95383" w:rsidRPr="00B95383" w:rsidRDefault="00B95383" w:rsidP="00B95383">
      <w:pPr>
        <w:pStyle w:val="paragraph"/>
        <w:spacing w:before="0" w:beforeAutospacing="0" w:after="0" w:afterAutospacing="0"/>
        <w:ind w:left="105"/>
        <w:textAlignment w:val="baseline"/>
        <w:rPr>
          <w:sz w:val="18"/>
          <w:szCs w:val="18"/>
        </w:rPr>
      </w:pPr>
      <w:r w:rsidRPr="00B95383">
        <w:rPr>
          <w:rStyle w:val="eop"/>
        </w:rPr>
        <w:t> </w:t>
      </w:r>
    </w:p>
    <w:p w:rsidR="00B95383" w:rsidRDefault="00B95383" w:rsidP="00B95383">
      <w:pPr>
        <w:pStyle w:val="paragraph"/>
        <w:spacing w:before="0" w:beforeAutospacing="0" w:after="0" w:afterAutospacing="0"/>
        <w:ind w:left="105"/>
        <w:textAlignment w:val="baseline"/>
        <w:rPr>
          <w:rStyle w:val="normaltextrun"/>
          <w:b/>
          <w:bCs/>
        </w:rPr>
      </w:pPr>
      <w:r w:rsidRPr="00B95383">
        <w:rPr>
          <w:rStyle w:val="normaltextrun"/>
          <w:b/>
          <w:bCs/>
        </w:rPr>
        <w:t>OGGETTO</w:t>
      </w:r>
      <w:r w:rsidRPr="00B95383">
        <w:rPr>
          <w:rStyle w:val="normaltextrun"/>
        </w:rPr>
        <w:t>: </w:t>
      </w:r>
      <w:r w:rsidRPr="00B95383">
        <w:rPr>
          <w:rStyle w:val="normaltextrun"/>
          <w:b/>
          <w:bCs/>
        </w:rPr>
        <w:t xml:space="preserve">DETERMINA A CONTRARRE per acquisto </w:t>
      </w:r>
      <w:r w:rsidR="0065107B">
        <w:rPr>
          <w:rStyle w:val="normaltextrun"/>
          <w:b/>
          <w:bCs/>
        </w:rPr>
        <w:t xml:space="preserve">del servizio di </w:t>
      </w:r>
      <w:bookmarkStart w:id="0" w:name="_Hlk190164922"/>
      <w:r w:rsidR="0065107B">
        <w:rPr>
          <w:rStyle w:val="normaltextrun"/>
          <w:b/>
          <w:bCs/>
        </w:rPr>
        <w:t>ingresso</w:t>
      </w:r>
      <w:r w:rsidR="000676D2">
        <w:rPr>
          <w:rStyle w:val="normaltextrun"/>
          <w:b/>
          <w:bCs/>
        </w:rPr>
        <w:t xml:space="preserve"> per lo</w:t>
      </w:r>
      <w:r w:rsidR="0065107B">
        <w:rPr>
          <w:rStyle w:val="normaltextrun"/>
          <w:b/>
          <w:bCs/>
        </w:rPr>
        <w:t xml:space="preserve"> </w:t>
      </w:r>
      <w:r w:rsidR="000676D2" w:rsidRPr="000676D2">
        <w:rPr>
          <w:b/>
          <w:bCs/>
        </w:rPr>
        <w:t xml:space="preserve">spettacolo del </w:t>
      </w:r>
      <w:r w:rsidR="004C6335">
        <w:rPr>
          <w:b/>
          <w:bCs/>
        </w:rPr>
        <w:t>09</w:t>
      </w:r>
      <w:r w:rsidR="000676D2" w:rsidRPr="000676D2">
        <w:rPr>
          <w:b/>
          <w:bCs/>
        </w:rPr>
        <w:t>/12/2024 presso il teatro dafne " L'elfo domestico</w:t>
      </w:r>
    </w:p>
    <w:bookmarkEnd w:id="0"/>
    <w:p w:rsidR="000676D2" w:rsidRDefault="00B95383" w:rsidP="00B95383">
      <w:pPr>
        <w:pStyle w:val="paragraph"/>
        <w:spacing w:before="0" w:beforeAutospacing="0" w:after="0" w:afterAutospacing="0"/>
        <w:ind w:left="105"/>
        <w:textAlignment w:val="baseline"/>
        <w:rPr>
          <w:rStyle w:val="normaltextrun"/>
          <w:b/>
          <w:bCs/>
          <w:sz w:val="22"/>
          <w:szCs w:val="22"/>
        </w:rPr>
      </w:pPr>
      <w:r w:rsidRPr="00B95383">
        <w:rPr>
          <w:rStyle w:val="normaltextrun"/>
          <w:b/>
          <w:bCs/>
          <w:sz w:val="22"/>
          <w:szCs w:val="22"/>
        </w:rPr>
        <w:t xml:space="preserve">      </w:t>
      </w:r>
    </w:p>
    <w:p w:rsidR="00B95383" w:rsidRPr="00B95383" w:rsidRDefault="00B95383" w:rsidP="00B95383">
      <w:pPr>
        <w:pStyle w:val="paragraph"/>
        <w:spacing w:before="0" w:beforeAutospacing="0" w:after="0" w:afterAutospacing="0"/>
        <w:ind w:left="105"/>
        <w:textAlignment w:val="baseline"/>
        <w:rPr>
          <w:rStyle w:val="normaltextrun"/>
          <w:b/>
          <w:bCs/>
        </w:rPr>
      </w:pPr>
      <w:r w:rsidRPr="00B95383">
        <w:rPr>
          <w:rStyle w:val="normaltextrun"/>
          <w:b/>
          <w:bCs/>
        </w:rPr>
        <w:t>CI</w:t>
      </w:r>
      <w:r>
        <w:rPr>
          <w:rStyle w:val="normaltextrun"/>
          <w:b/>
          <w:bCs/>
        </w:rPr>
        <w:t xml:space="preserve">G: </w:t>
      </w:r>
      <w:r w:rsidR="004C6335" w:rsidRPr="004C6335">
        <w:rPr>
          <w:b/>
          <w:bCs/>
        </w:rPr>
        <w:t>B4E7C634BB</w:t>
      </w:r>
    </w:p>
    <w:p w:rsidR="00B95383" w:rsidRPr="00B95383" w:rsidRDefault="00B95383" w:rsidP="00B95383">
      <w:pPr>
        <w:pStyle w:val="paragraph"/>
        <w:spacing w:before="0" w:beforeAutospacing="0" w:after="0" w:afterAutospacing="0"/>
        <w:ind w:left="105"/>
        <w:textAlignment w:val="baseline"/>
        <w:rPr>
          <w:sz w:val="18"/>
          <w:szCs w:val="18"/>
        </w:rPr>
      </w:pPr>
    </w:p>
    <w:p w:rsidR="00B95383" w:rsidRPr="00B95383" w:rsidRDefault="00B95383" w:rsidP="00B95383">
      <w:pPr>
        <w:pStyle w:val="paragraph"/>
        <w:spacing w:before="0" w:beforeAutospacing="0" w:after="0" w:afterAutospacing="0"/>
        <w:ind w:left="105"/>
        <w:jc w:val="center"/>
        <w:textAlignment w:val="baseline"/>
        <w:rPr>
          <w:sz w:val="18"/>
          <w:szCs w:val="18"/>
        </w:rPr>
      </w:pPr>
      <w:r w:rsidRPr="00B95383">
        <w:rPr>
          <w:rStyle w:val="normaltextrun"/>
          <w:b/>
          <w:bCs/>
        </w:rPr>
        <w:t>IL DIRIGENTE SCOLASTICO</w:t>
      </w:r>
    </w:p>
    <w:p w:rsidR="00B95383" w:rsidRPr="00B95383" w:rsidRDefault="00B95383" w:rsidP="00B95383">
      <w:pPr>
        <w:pStyle w:val="paragraph"/>
        <w:spacing w:before="0" w:beforeAutospacing="0" w:after="0" w:afterAutospacing="0"/>
        <w:jc w:val="center"/>
        <w:textAlignment w:val="baseline"/>
        <w:rPr>
          <w:sz w:val="18"/>
          <w:szCs w:val="18"/>
        </w:rPr>
      </w:pPr>
      <w:r w:rsidRPr="00B95383">
        <w:rPr>
          <w:rStyle w:val="eop"/>
        </w:rPr>
        <w:t> </w:t>
      </w:r>
    </w:p>
    <w:p w:rsidR="00B95383" w:rsidRPr="00B95383" w:rsidRDefault="00B95383" w:rsidP="00B95383">
      <w:pPr>
        <w:pStyle w:val="paragraph"/>
        <w:spacing w:before="0" w:beforeAutospacing="0" w:after="0" w:afterAutospacing="0"/>
        <w:jc w:val="both"/>
        <w:textAlignment w:val="baseline"/>
        <w:rPr>
          <w:sz w:val="18"/>
          <w:szCs w:val="18"/>
        </w:rPr>
      </w:pPr>
    </w:p>
    <w:p w:rsidR="00B95383" w:rsidRDefault="00B95383" w:rsidP="00B95383">
      <w:pPr>
        <w:pStyle w:val="paragraph"/>
        <w:spacing w:before="0" w:beforeAutospacing="0" w:after="0" w:afterAutospacing="0"/>
        <w:jc w:val="both"/>
        <w:textAlignment w:val="baseline"/>
        <w:rPr>
          <w:rStyle w:val="eop"/>
        </w:rPr>
      </w:pPr>
      <w:r w:rsidRPr="00B95383">
        <w:rPr>
          <w:rStyle w:val="normaltextrun"/>
          <w:b/>
          <w:bCs/>
        </w:rPr>
        <w:t>CONSIDERATE </w:t>
      </w:r>
      <w:r w:rsidRPr="00B95383">
        <w:rPr>
          <w:rStyle w:val="normaltextrun"/>
        </w:rPr>
        <w:t>le esigenze dell’istituzione scolastica</w:t>
      </w:r>
      <w:r w:rsidRPr="00B95383">
        <w:rPr>
          <w:rStyle w:val="normaltextrun"/>
          <w:b/>
          <w:bCs/>
        </w:rPr>
        <w:t>; </w:t>
      </w:r>
      <w:r w:rsidRPr="00B95383">
        <w:rPr>
          <w:rStyle w:val="eop"/>
        </w:rPr>
        <w:t> </w:t>
      </w:r>
    </w:p>
    <w:p w:rsidR="00B95383" w:rsidRPr="00B95383" w:rsidRDefault="00B95383" w:rsidP="00B95383">
      <w:pPr>
        <w:pStyle w:val="paragraph"/>
        <w:spacing w:before="0" w:beforeAutospacing="0" w:after="0" w:afterAutospacing="0"/>
        <w:jc w:val="both"/>
        <w:textAlignment w:val="baseline"/>
        <w:rPr>
          <w:sz w:val="18"/>
          <w:szCs w:val="18"/>
        </w:rPr>
      </w:pPr>
    </w:p>
    <w:p w:rsidR="00B95383" w:rsidRDefault="00B95383" w:rsidP="00B95383">
      <w:pPr>
        <w:pStyle w:val="paragraph"/>
        <w:spacing w:before="0" w:beforeAutospacing="0" w:after="0" w:afterAutospacing="0"/>
        <w:jc w:val="both"/>
        <w:textAlignment w:val="baseline"/>
        <w:rPr>
          <w:rStyle w:val="eop"/>
        </w:rPr>
      </w:pPr>
      <w:r w:rsidRPr="00B95383">
        <w:rPr>
          <w:rStyle w:val="normaltextrun"/>
          <w:b/>
          <w:bCs/>
        </w:rPr>
        <w:t>VISTO </w:t>
      </w:r>
      <w:r w:rsidRPr="00B95383">
        <w:rPr>
          <w:rStyle w:val="normaltextrun"/>
        </w:rPr>
        <w:t>il R.D. 18 novembre 1923 N. 2440 concernente l’amministrazione del Patrimonio e la Contabilità Generale dello Stato e il relativo regolamento approvato con R.D. 23 maggio 1924, n. 827 e </w:t>
      </w:r>
      <w:proofErr w:type="spellStart"/>
      <w:proofErr w:type="gramStart"/>
      <w:r w:rsidRPr="00B95383">
        <w:rPr>
          <w:rStyle w:val="normaltextrun"/>
        </w:rPr>
        <w:t>ss.mm.ii</w:t>
      </w:r>
      <w:proofErr w:type="spellEnd"/>
      <w:proofErr w:type="gramEnd"/>
      <w:r w:rsidRPr="00B95383">
        <w:rPr>
          <w:rStyle w:val="normaltextrun"/>
        </w:rPr>
        <w:t>;</w:t>
      </w:r>
      <w:r w:rsidRPr="00B95383">
        <w:rPr>
          <w:rStyle w:val="eop"/>
        </w:rPr>
        <w:t> </w:t>
      </w:r>
    </w:p>
    <w:p w:rsidR="00B95383" w:rsidRPr="00B95383" w:rsidRDefault="00B95383" w:rsidP="00B95383">
      <w:pPr>
        <w:pStyle w:val="paragraph"/>
        <w:spacing w:before="0" w:beforeAutospacing="0" w:after="0" w:afterAutospacing="0"/>
        <w:jc w:val="both"/>
        <w:textAlignment w:val="baseline"/>
        <w:rPr>
          <w:sz w:val="18"/>
          <w:szCs w:val="18"/>
        </w:rPr>
      </w:pPr>
    </w:p>
    <w:p w:rsidR="00B95383" w:rsidRDefault="00B95383" w:rsidP="00B95383">
      <w:pPr>
        <w:pStyle w:val="paragraph"/>
        <w:spacing w:before="0" w:beforeAutospacing="0" w:after="0" w:afterAutospacing="0"/>
        <w:jc w:val="both"/>
        <w:textAlignment w:val="baseline"/>
        <w:rPr>
          <w:rStyle w:val="eop"/>
          <w:color w:val="000000"/>
        </w:rPr>
      </w:pPr>
      <w:r w:rsidRPr="00B95383">
        <w:rPr>
          <w:rStyle w:val="normaltextrun"/>
          <w:b/>
          <w:bCs/>
          <w:color w:val="000000"/>
        </w:rPr>
        <w:t>VISTA </w:t>
      </w:r>
      <w:r w:rsidRPr="00B95383">
        <w:rPr>
          <w:rStyle w:val="normaltextrun"/>
          <w:color w:val="000000"/>
        </w:rPr>
        <w:t>la Legge 7 agosto 1990, n. 241</w:t>
      </w:r>
      <w:r w:rsidRPr="00B95383">
        <w:rPr>
          <w:rStyle w:val="normaltextrun"/>
          <w:b/>
          <w:bCs/>
          <w:color w:val="000000"/>
        </w:rPr>
        <w:t>“</w:t>
      </w:r>
      <w:r w:rsidRPr="00B95383">
        <w:rPr>
          <w:rStyle w:val="normaltextrun"/>
          <w:color w:val="000000"/>
        </w:rPr>
        <w:t>Nuove norme in materia di procedimento amministrativo e di diritto di accesso ai documenti amministrativi” e </w:t>
      </w:r>
      <w:proofErr w:type="spellStart"/>
      <w:r w:rsidRPr="00B95383">
        <w:rPr>
          <w:rStyle w:val="normaltextrun"/>
          <w:color w:val="000000"/>
        </w:rPr>
        <w:t>ss.mm.ii</w:t>
      </w:r>
      <w:proofErr w:type="spellEnd"/>
      <w:r w:rsidRPr="00B95383">
        <w:rPr>
          <w:rStyle w:val="normaltextrun"/>
          <w:color w:val="000000"/>
        </w:rPr>
        <w:t>.;</w:t>
      </w:r>
      <w:r w:rsidRPr="00B95383">
        <w:rPr>
          <w:rStyle w:val="eop"/>
          <w:color w:val="000000"/>
        </w:rPr>
        <w:t> </w:t>
      </w:r>
    </w:p>
    <w:p w:rsidR="00B95383" w:rsidRPr="00B95383" w:rsidRDefault="00B95383" w:rsidP="00B95383">
      <w:pPr>
        <w:pStyle w:val="paragraph"/>
        <w:spacing w:before="0" w:beforeAutospacing="0" w:after="0" w:afterAutospacing="0"/>
        <w:jc w:val="both"/>
        <w:textAlignment w:val="baseline"/>
        <w:rPr>
          <w:sz w:val="18"/>
          <w:szCs w:val="18"/>
        </w:rPr>
      </w:pPr>
    </w:p>
    <w:p w:rsidR="00B95383" w:rsidRDefault="00B95383" w:rsidP="00B95383">
      <w:pPr>
        <w:pStyle w:val="paragraph"/>
        <w:spacing w:before="0" w:beforeAutospacing="0" w:after="0" w:afterAutospacing="0"/>
        <w:jc w:val="both"/>
        <w:textAlignment w:val="baseline"/>
        <w:rPr>
          <w:rStyle w:val="eop"/>
        </w:rPr>
      </w:pPr>
      <w:r w:rsidRPr="00B95383">
        <w:rPr>
          <w:rStyle w:val="normaltextrun"/>
          <w:b/>
          <w:bCs/>
          <w:color w:val="000000"/>
        </w:rPr>
        <w:t>VISTO </w:t>
      </w:r>
      <w:r w:rsidRPr="00B95383">
        <w:rPr>
          <w:rStyle w:val="normaltextrun"/>
          <w:color w:val="000000"/>
        </w:rPr>
        <w:t>il Decreto del Presidente della Repubblica 8 marzo </w:t>
      </w:r>
      <w:r w:rsidRPr="00B95383">
        <w:rPr>
          <w:rStyle w:val="normaltextrun"/>
        </w:rPr>
        <w:t>1999, n. 275 concernente il Regolamento recante norme in materia di autonomia delle Istituzioni Scolastiche, ai sensi della Legge 15 marzo 1997, n. 59;</w:t>
      </w:r>
      <w:r w:rsidRPr="00B95383">
        <w:rPr>
          <w:rStyle w:val="eop"/>
        </w:rPr>
        <w:t> </w:t>
      </w:r>
    </w:p>
    <w:p w:rsidR="00B95383" w:rsidRPr="00B95383" w:rsidRDefault="00B95383" w:rsidP="00B95383">
      <w:pPr>
        <w:pStyle w:val="paragraph"/>
        <w:spacing w:before="0" w:beforeAutospacing="0" w:after="0" w:afterAutospacing="0"/>
        <w:jc w:val="both"/>
        <w:textAlignment w:val="baseline"/>
        <w:rPr>
          <w:sz w:val="18"/>
          <w:szCs w:val="18"/>
        </w:rPr>
      </w:pPr>
    </w:p>
    <w:p w:rsidR="00B95383" w:rsidRDefault="00B95383" w:rsidP="00B95383">
      <w:pPr>
        <w:pStyle w:val="paragraph"/>
        <w:spacing w:before="0" w:beforeAutospacing="0" w:after="0" w:afterAutospacing="0"/>
        <w:jc w:val="both"/>
        <w:textAlignment w:val="baseline"/>
        <w:rPr>
          <w:rStyle w:val="eop"/>
        </w:rPr>
      </w:pPr>
      <w:r w:rsidRPr="00B95383">
        <w:rPr>
          <w:rStyle w:val="normaltextrun"/>
          <w:b/>
          <w:bCs/>
        </w:rPr>
        <w:t>VISTA </w:t>
      </w:r>
      <w:r w:rsidRPr="00B95383">
        <w:rPr>
          <w:rStyle w:val="normaltextrun"/>
        </w:rPr>
        <w:t>la legge 15 marzo 1997 n. 59, concernente Delega al Governo per il conferimento di funzioni e compiti alle regioni ed enti locali per la riforma della Pubblica Amministrazione e per la semplificazione amministrativa; </w:t>
      </w:r>
      <w:r w:rsidRPr="00B95383">
        <w:rPr>
          <w:rStyle w:val="eop"/>
        </w:rPr>
        <w:t> </w:t>
      </w:r>
    </w:p>
    <w:p w:rsidR="00B95383" w:rsidRPr="00B95383" w:rsidRDefault="00B95383" w:rsidP="00B95383">
      <w:pPr>
        <w:pStyle w:val="paragraph"/>
        <w:spacing w:before="0" w:beforeAutospacing="0" w:after="0" w:afterAutospacing="0"/>
        <w:jc w:val="both"/>
        <w:textAlignment w:val="baseline"/>
        <w:rPr>
          <w:sz w:val="18"/>
          <w:szCs w:val="18"/>
        </w:rPr>
      </w:pPr>
    </w:p>
    <w:p w:rsidR="00B95383" w:rsidRDefault="00B95383" w:rsidP="00B95383">
      <w:pPr>
        <w:pStyle w:val="paragraph"/>
        <w:spacing w:before="0" w:beforeAutospacing="0" w:after="0" w:afterAutospacing="0"/>
        <w:jc w:val="both"/>
        <w:textAlignment w:val="baseline"/>
        <w:rPr>
          <w:rStyle w:val="eop"/>
        </w:rPr>
      </w:pPr>
      <w:r w:rsidRPr="00B95383">
        <w:rPr>
          <w:rStyle w:val="normaltextrun"/>
          <w:b/>
          <w:bCs/>
        </w:rPr>
        <w:t>VISTO </w:t>
      </w:r>
      <w:r w:rsidRPr="00B95383">
        <w:rPr>
          <w:rStyle w:val="normaltextrun"/>
        </w:rPr>
        <w:t>il Decreto Legislativo 30 marzo 2001, n. 165 recante “Norme generali sull’ordinamento del lavoro alle dipendenze della Amministrazioni Pubbliche” e </w:t>
      </w:r>
      <w:proofErr w:type="spellStart"/>
      <w:proofErr w:type="gramStart"/>
      <w:r w:rsidRPr="00B95383">
        <w:rPr>
          <w:rStyle w:val="normaltextrun"/>
        </w:rPr>
        <w:t>ss.mm.ii</w:t>
      </w:r>
      <w:proofErr w:type="spellEnd"/>
      <w:r w:rsidRPr="00B95383">
        <w:rPr>
          <w:rStyle w:val="normaltextrun"/>
        </w:rPr>
        <w:t>. ;</w:t>
      </w:r>
      <w:proofErr w:type="gramEnd"/>
      <w:r w:rsidRPr="00B95383">
        <w:rPr>
          <w:rStyle w:val="eop"/>
        </w:rPr>
        <w:t> </w:t>
      </w:r>
    </w:p>
    <w:p w:rsidR="00B95383" w:rsidRPr="00B95383" w:rsidRDefault="00B95383" w:rsidP="00B95383">
      <w:pPr>
        <w:pStyle w:val="paragraph"/>
        <w:spacing w:before="0" w:beforeAutospacing="0" w:after="0" w:afterAutospacing="0"/>
        <w:jc w:val="both"/>
        <w:textAlignment w:val="baseline"/>
        <w:rPr>
          <w:rStyle w:val="eop"/>
        </w:rPr>
      </w:pPr>
    </w:p>
    <w:p w:rsidR="00B95383" w:rsidRDefault="00B95383" w:rsidP="00B95383">
      <w:pPr>
        <w:pStyle w:val="paragraph"/>
        <w:spacing w:before="0" w:beforeAutospacing="0" w:after="0" w:afterAutospacing="0"/>
        <w:jc w:val="both"/>
        <w:textAlignment w:val="baseline"/>
        <w:rPr>
          <w:rStyle w:val="eop"/>
        </w:rPr>
      </w:pPr>
      <w:r w:rsidRPr="00B95383">
        <w:rPr>
          <w:rStyle w:val="normaltextrun"/>
          <w:b/>
          <w:bCs/>
        </w:rPr>
        <w:t>VISTA</w:t>
      </w:r>
      <w:r w:rsidRPr="00B95383">
        <w:rPr>
          <w:rStyle w:val="normaltextrun"/>
          <w:b/>
          <w:bCs/>
          <w:i/>
          <w:iCs/>
        </w:rPr>
        <w:t> </w:t>
      </w:r>
      <w:r w:rsidRPr="00B95383">
        <w:rPr>
          <w:rStyle w:val="normaltextrun"/>
        </w:rPr>
        <w:t>la legge 13 luglio 2015 n. 107 recante ‘’Riforma del sistema nazionale di istruzione e formazione e delega per il riordino delle disposizioni legislative vigenti’</w:t>
      </w:r>
      <w:proofErr w:type="gramStart"/>
      <w:r w:rsidRPr="00B95383">
        <w:rPr>
          <w:rStyle w:val="normaltextrun"/>
        </w:rPr>
        <w:t>’</w:t>
      </w:r>
      <w:r w:rsidRPr="00B95383">
        <w:rPr>
          <w:rStyle w:val="eop"/>
        </w:rPr>
        <w:t> ;</w:t>
      </w:r>
      <w:proofErr w:type="gramEnd"/>
    </w:p>
    <w:p w:rsidR="00B95383" w:rsidRPr="00B95383" w:rsidRDefault="00B95383" w:rsidP="00B95383">
      <w:pPr>
        <w:pStyle w:val="paragraph"/>
        <w:spacing w:before="0" w:beforeAutospacing="0" w:after="0" w:afterAutospacing="0"/>
        <w:jc w:val="both"/>
        <w:textAlignment w:val="baseline"/>
        <w:rPr>
          <w:sz w:val="18"/>
          <w:szCs w:val="18"/>
        </w:rPr>
      </w:pPr>
    </w:p>
    <w:p w:rsidR="00B95383" w:rsidRDefault="00B95383" w:rsidP="00B95383">
      <w:pPr>
        <w:pStyle w:val="paragraph"/>
        <w:spacing w:before="0" w:beforeAutospacing="0" w:after="0" w:afterAutospacing="0"/>
        <w:jc w:val="both"/>
        <w:textAlignment w:val="baseline"/>
        <w:rPr>
          <w:rStyle w:val="eop"/>
        </w:rPr>
      </w:pPr>
      <w:r w:rsidRPr="00B95383">
        <w:rPr>
          <w:rStyle w:val="normaltextrun"/>
          <w:b/>
          <w:bCs/>
        </w:rPr>
        <w:t>RILEVATO </w:t>
      </w:r>
      <w:r w:rsidRPr="00B95383">
        <w:rPr>
          <w:rStyle w:val="normaltextrun"/>
        </w:rPr>
        <w:t xml:space="preserve">che il valore economico della fornitura richiesta risulta tale che per il suo affidamento non necessita di avviso, né di ordinaria procedura ristretta o procedura comparata, ovvero che </w:t>
      </w:r>
      <w:r w:rsidRPr="00B95383">
        <w:rPr>
          <w:rStyle w:val="normaltextrun"/>
        </w:rPr>
        <w:lastRenderedPageBreak/>
        <w:t>l’affidamento per la fornitura del servizio richiesto è compreso nel limite di cui a</w:t>
      </w:r>
      <w:r w:rsidRPr="00B95383">
        <w:t>ll’art.50 c1 del Decreto legislativo 31 marzo 2023 n. 36</w:t>
      </w:r>
      <w:r w:rsidRPr="00B95383">
        <w:rPr>
          <w:rStyle w:val="normaltextrun"/>
        </w:rPr>
        <w:t>;</w:t>
      </w:r>
      <w:r w:rsidRPr="00B95383">
        <w:rPr>
          <w:rStyle w:val="eop"/>
        </w:rPr>
        <w:t> </w:t>
      </w:r>
    </w:p>
    <w:p w:rsidR="00B95383" w:rsidRPr="00B95383" w:rsidRDefault="00B95383" w:rsidP="00B95383">
      <w:pPr>
        <w:pStyle w:val="paragraph"/>
        <w:spacing w:before="0" w:beforeAutospacing="0" w:after="0" w:afterAutospacing="0"/>
        <w:jc w:val="both"/>
        <w:textAlignment w:val="baseline"/>
        <w:rPr>
          <w:sz w:val="18"/>
          <w:szCs w:val="18"/>
        </w:rPr>
      </w:pPr>
    </w:p>
    <w:p w:rsidR="00B95383" w:rsidRDefault="00B95383" w:rsidP="00B95383">
      <w:pPr>
        <w:pStyle w:val="paragraph"/>
        <w:spacing w:before="0" w:beforeAutospacing="0" w:after="0" w:afterAutospacing="0"/>
        <w:jc w:val="both"/>
        <w:textAlignment w:val="baseline"/>
        <w:rPr>
          <w:rStyle w:val="eop"/>
        </w:rPr>
      </w:pPr>
      <w:r w:rsidRPr="00B95383">
        <w:rPr>
          <w:rStyle w:val="normaltextrun"/>
          <w:b/>
          <w:bCs/>
        </w:rPr>
        <w:t>VISTO </w:t>
      </w:r>
      <w:r w:rsidRPr="00B95383">
        <w:rPr>
          <w:rStyle w:val="normaltextrun"/>
        </w:rPr>
        <w:t>il DL 28 agosto 2018 n. 129 “Regolamento recante istruzioni generali sulla gestione amministrativo contabile delle Istituzioni scolastiche, ai sensi dell’art.1, comma 143, della legge 13 luglio 2015, n.107’’, in particolare l’art.44 (Funzioni e poteri del Dirigente Scolastico nell’attività negoziale</w:t>
      </w:r>
      <w:proofErr w:type="gramStart"/>
      <w:r w:rsidRPr="00B95383">
        <w:rPr>
          <w:rStyle w:val="normaltextrun"/>
        </w:rPr>
        <w:t>)</w:t>
      </w:r>
      <w:r w:rsidRPr="00B95383">
        <w:rPr>
          <w:rStyle w:val="eop"/>
        </w:rPr>
        <w:t> :</w:t>
      </w:r>
      <w:proofErr w:type="gramEnd"/>
    </w:p>
    <w:p w:rsidR="00B95383" w:rsidRPr="00B95383" w:rsidRDefault="00B95383" w:rsidP="00B95383">
      <w:pPr>
        <w:pStyle w:val="paragraph"/>
        <w:spacing w:before="0" w:beforeAutospacing="0" w:after="0" w:afterAutospacing="0"/>
        <w:jc w:val="both"/>
        <w:textAlignment w:val="baseline"/>
        <w:rPr>
          <w:sz w:val="18"/>
          <w:szCs w:val="18"/>
        </w:rPr>
      </w:pPr>
    </w:p>
    <w:p w:rsidR="00B95383" w:rsidRDefault="00B95383" w:rsidP="00B95383">
      <w:pPr>
        <w:pStyle w:val="paragraph"/>
        <w:spacing w:before="0" w:beforeAutospacing="0" w:after="0" w:afterAutospacing="0"/>
        <w:jc w:val="both"/>
        <w:rPr>
          <w:rStyle w:val="normaltextrun"/>
        </w:rPr>
      </w:pPr>
      <w:r w:rsidRPr="00B95383">
        <w:rPr>
          <w:rStyle w:val="normaltextrun"/>
          <w:b/>
          <w:bCs/>
        </w:rPr>
        <w:t>VISTO </w:t>
      </w:r>
      <w:r w:rsidRPr="00B95383">
        <w:rPr>
          <w:rStyle w:val="normaltextrun"/>
        </w:rPr>
        <w:t xml:space="preserve">il P.T.O.F. per gli anni scolastici 2022-2025 approvato con delibera del Consiglio </w:t>
      </w:r>
      <w:proofErr w:type="gramStart"/>
      <w:r w:rsidRPr="00B95383">
        <w:rPr>
          <w:rStyle w:val="normaltextrun"/>
        </w:rPr>
        <w:t xml:space="preserve">d’Istituto  </w:t>
      </w:r>
      <w:r w:rsidR="007B0757" w:rsidRPr="007B0757">
        <w:t>n.</w:t>
      </w:r>
      <w:proofErr w:type="gramEnd"/>
      <w:r w:rsidR="007B0757" w:rsidRPr="007B0757">
        <w:t xml:space="preserve"> 52 del 19/12/2022</w:t>
      </w:r>
      <w:r w:rsidRPr="00B95383">
        <w:rPr>
          <w:rStyle w:val="normaltextrun"/>
        </w:rPr>
        <w:t>;</w:t>
      </w:r>
    </w:p>
    <w:p w:rsidR="00B95383" w:rsidRPr="00B95383" w:rsidRDefault="00B95383" w:rsidP="00B95383">
      <w:pPr>
        <w:pStyle w:val="paragraph"/>
        <w:spacing w:before="0" w:beforeAutospacing="0" w:after="0" w:afterAutospacing="0"/>
        <w:jc w:val="both"/>
        <w:rPr>
          <w:rStyle w:val="normaltextrun"/>
        </w:rPr>
      </w:pPr>
    </w:p>
    <w:p w:rsidR="00B95383" w:rsidRPr="00B95383" w:rsidRDefault="00B95383" w:rsidP="00B95383">
      <w:pPr>
        <w:ind w:right="30"/>
        <w:jc w:val="both"/>
        <w:textAlignment w:val="baseline"/>
        <w:rPr>
          <w:rFonts w:ascii="Times New Roman" w:hAnsi="Times New Roman" w:cs="Times New Roman"/>
          <w:lang w:eastAsia="it-IT"/>
        </w:rPr>
      </w:pPr>
      <w:r w:rsidRPr="00B95383">
        <w:rPr>
          <w:rFonts w:ascii="Times New Roman" w:hAnsi="Times New Roman" w:cs="Times New Roman"/>
          <w:b/>
          <w:bCs/>
          <w:lang w:eastAsia="it-IT"/>
        </w:rPr>
        <w:t>VISTO</w:t>
      </w:r>
      <w:r w:rsidRPr="00B95383">
        <w:rPr>
          <w:rFonts w:ascii="Times New Roman" w:hAnsi="Times New Roman" w:cs="Times New Roman"/>
          <w:lang w:eastAsia="it-IT"/>
        </w:rPr>
        <w:t xml:space="preserve"> che l’art. 50 del d.lgs. 36/2023, con riferimento all’affidamento delle prestazioni di importo inferiore alle soglie di cui all’art. 14 dello stesso decreto, dispone che le stazioni appaltanti procedono, tra le altre, con le seguenti modalità: a) affidamento diretto per lavori di importo inferiore a 150.000 euro,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 b) affidamento diretto dei servizi e forniture, ivi compresi i servizi di ingegneria e architettura e l’attività di progettazione, di importo inferiore a 140.000 euro,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  </w:t>
      </w:r>
    </w:p>
    <w:p w:rsidR="00B95383" w:rsidRPr="00B95383" w:rsidRDefault="00B95383" w:rsidP="00B95383">
      <w:pPr>
        <w:ind w:right="30"/>
        <w:jc w:val="both"/>
        <w:textAlignment w:val="baseline"/>
        <w:rPr>
          <w:rFonts w:ascii="Times New Roman" w:hAnsi="Times New Roman" w:cs="Times New Roman"/>
          <w:lang w:eastAsia="it-IT"/>
        </w:rPr>
      </w:pPr>
      <w:r w:rsidRPr="00B95383">
        <w:rPr>
          <w:rFonts w:ascii="Times New Roman" w:hAnsi="Times New Roman" w:cs="Times New Roman"/>
          <w:b/>
          <w:bCs/>
          <w:lang w:eastAsia="it-IT"/>
        </w:rPr>
        <w:t>VISTO</w:t>
      </w:r>
      <w:r w:rsidRPr="00B95383">
        <w:rPr>
          <w:rFonts w:ascii="Times New Roman" w:hAnsi="Times New Roman" w:cs="Times New Roman"/>
          <w:lang w:eastAsia="it-IT"/>
        </w:rPr>
        <w:t xml:space="preserve"> l’Allegato I.1 al Decreto Legislativo 36/2023 il quale definisce, all’articolo 3, comma 1, lettera d), l’affidamento diretto come “l’affidamento del contratto senza una procedura di gara, nel quale, anche nel caso di previo interpello di più operatori economici, la scelta è operata discrezionalmente dalla stazione appaltante o dall’ente concedente, nel rispetto dei criteri qualitativi e quantitativi di cui all’articolo 50, comma 1 lettere a) e b), del codice e dei requisiti generali o speciali previsti dal medesimo codice”; </w:t>
      </w:r>
    </w:p>
    <w:p w:rsidR="00B95383" w:rsidRPr="00B95383" w:rsidRDefault="00B95383" w:rsidP="00B95383">
      <w:pPr>
        <w:pStyle w:val="paragraph"/>
        <w:spacing w:before="0" w:beforeAutospacing="0" w:after="0" w:afterAutospacing="0"/>
        <w:jc w:val="both"/>
        <w:rPr>
          <w:sz w:val="18"/>
          <w:szCs w:val="18"/>
        </w:rPr>
      </w:pPr>
    </w:p>
    <w:p w:rsidR="00B95383" w:rsidRPr="00B95383" w:rsidRDefault="00B95383" w:rsidP="00B95383">
      <w:pPr>
        <w:jc w:val="both"/>
        <w:rPr>
          <w:rStyle w:val="normaltextrun"/>
          <w:rFonts w:ascii="Times New Roman" w:hAnsi="Times New Roman" w:cs="Times New Roman"/>
          <w:lang w:eastAsia="ar-SA"/>
        </w:rPr>
      </w:pPr>
      <w:proofErr w:type="gramStart"/>
      <w:r w:rsidRPr="00B95383">
        <w:rPr>
          <w:rStyle w:val="normaltextrun"/>
          <w:rFonts w:ascii="Times New Roman" w:hAnsi="Times New Roman" w:cs="Times New Roman"/>
          <w:b/>
          <w:bCs/>
        </w:rPr>
        <w:t xml:space="preserve">VISTA </w:t>
      </w:r>
      <w:r w:rsidRPr="00B95383">
        <w:rPr>
          <w:rStyle w:val="normaltextrun"/>
          <w:rFonts w:ascii="Times New Roman" w:hAnsi="Times New Roman" w:cs="Times New Roman"/>
        </w:rPr>
        <w:t xml:space="preserve"> la</w:t>
      </w:r>
      <w:proofErr w:type="gramEnd"/>
      <w:r w:rsidRPr="00B95383">
        <w:rPr>
          <w:rStyle w:val="normaltextrun"/>
          <w:rFonts w:ascii="Times New Roman" w:hAnsi="Times New Roman" w:cs="Times New Roman"/>
        </w:rPr>
        <w:t xml:space="preserve"> delibera </w:t>
      </w:r>
      <w:r w:rsidRPr="00B95383">
        <w:rPr>
          <w:rStyle w:val="normaltextrun"/>
          <w:rFonts w:ascii="Times New Roman" w:hAnsi="Times New Roman" w:cs="Times New Roman"/>
          <w:lang w:eastAsia="it-IT"/>
        </w:rPr>
        <w:t>del Consiglio d’Istituto N.</w:t>
      </w:r>
      <w:r>
        <w:rPr>
          <w:rStyle w:val="normaltextrun"/>
          <w:rFonts w:ascii="Times New Roman" w:hAnsi="Times New Roman" w:cs="Times New Roman"/>
          <w:lang w:eastAsia="it-IT"/>
        </w:rPr>
        <w:t xml:space="preserve"> 85</w:t>
      </w:r>
      <w:r w:rsidRPr="00B95383">
        <w:rPr>
          <w:rStyle w:val="normaltextrun"/>
          <w:rFonts w:ascii="Times New Roman" w:hAnsi="Times New Roman" w:cs="Times New Roman"/>
          <w:lang w:eastAsia="it-IT"/>
        </w:rPr>
        <w:t xml:space="preserve">  del </w:t>
      </w:r>
      <w:r>
        <w:rPr>
          <w:rStyle w:val="normaltextrun"/>
          <w:rFonts w:ascii="Times New Roman" w:hAnsi="Times New Roman" w:cs="Times New Roman"/>
          <w:lang w:eastAsia="it-IT"/>
        </w:rPr>
        <w:t xml:space="preserve">10.09.2024 di </w:t>
      </w:r>
      <w:r w:rsidRPr="00B95383">
        <w:rPr>
          <w:rStyle w:val="normaltextrun"/>
          <w:rFonts w:ascii="Times New Roman" w:hAnsi="Times New Roman" w:cs="Times New Roman"/>
          <w:lang w:eastAsia="it-IT"/>
        </w:rPr>
        <w:t>innalzamento soglia per</w:t>
      </w:r>
      <w:r>
        <w:rPr>
          <w:rStyle w:val="normaltextrun"/>
          <w:rFonts w:ascii="Times New Roman" w:hAnsi="Times New Roman" w:cs="Times New Roman"/>
          <w:lang w:eastAsia="it-IT"/>
        </w:rPr>
        <w:t xml:space="preserve"> </w:t>
      </w:r>
      <w:r w:rsidRPr="00B95383">
        <w:rPr>
          <w:rStyle w:val="normaltextrun"/>
          <w:rFonts w:ascii="Times New Roman" w:hAnsi="Times New Roman" w:cs="Times New Roman"/>
          <w:lang w:eastAsia="it-IT"/>
        </w:rPr>
        <w:t>l’affidamento diretto a € 139.000</w:t>
      </w:r>
      <w:r w:rsidR="00A5043D">
        <w:rPr>
          <w:rStyle w:val="normaltextrun"/>
          <w:rFonts w:ascii="Times New Roman" w:hAnsi="Times New Roman" w:cs="Times New Roman"/>
          <w:lang w:eastAsia="it-IT"/>
        </w:rPr>
        <w:t>;</w:t>
      </w:r>
    </w:p>
    <w:p w:rsidR="00B95383" w:rsidRPr="00B95383" w:rsidRDefault="00B95383" w:rsidP="00B95383">
      <w:pPr>
        <w:spacing w:after="120"/>
        <w:jc w:val="both"/>
        <w:rPr>
          <w:rStyle w:val="normaltextrun"/>
          <w:rFonts w:ascii="Times New Roman" w:hAnsi="Times New Roman" w:cs="Times New Roman"/>
        </w:rPr>
      </w:pPr>
      <w:r w:rsidRPr="00B95383">
        <w:rPr>
          <w:rStyle w:val="normaltextrun"/>
          <w:rFonts w:ascii="Times New Roman" w:hAnsi="Times New Roman" w:cs="Times New Roman"/>
          <w:b/>
          <w:bCs/>
        </w:rPr>
        <w:t xml:space="preserve">VISTO </w:t>
      </w:r>
      <w:r w:rsidRPr="00B95383">
        <w:rPr>
          <w:rStyle w:val="normaltextrun"/>
          <w:rFonts w:ascii="Times New Roman" w:hAnsi="Times New Roman" w:cs="Times New Roman"/>
        </w:rPr>
        <w:t xml:space="preserve">in particolare il pronunciamento del MIMS (ex MIT) n° 753/2020 che, in risposta a quesito risponde testualmente: “Con riferimento a quanto richiesto, si rappresenta che l'affidamento diretto previsto dall'art. 1, comma 2 della legge n. 120/2020 in deroga all'art. 36, comma 2, del codice non presuppone una particolare motivazione </w:t>
      </w:r>
      <w:proofErr w:type="spellStart"/>
      <w:r w:rsidRPr="00B95383">
        <w:rPr>
          <w:rStyle w:val="normaltextrun"/>
          <w:rFonts w:ascii="Times New Roman" w:hAnsi="Times New Roman" w:cs="Times New Roman"/>
        </w:rPr>
        <w:t>nè</w:t>
      </w:r>
      <w:proofErr w:type="spellEnd"/>
      <w:r w:rsidRPr="00B95383">
        <w:rPr>
          <w:rStyle w:val="normaltextrun"/>
          <w:rFonts w:ascii="Times New Roman" w:hAnsi="Times New Roman" w:cs="Times New Roman"/>
        </w:rPr>
        <w:t xml:space="preserve"> lo svolgimento di indagini di mercato. </w:t>
      </w:r>
    </w:p>
    <w:p w:rsidR="00B95383" w:rsidRPr="00B95383" w:rsidRDefault="00B95383" w:rsidP="00B95383">
      <w:pPr>
        <w:spacing w:after="120"/>
        <w:jc w:val="both"/>
        <w:rPr>
          <w:rStyle w:val="normaltextrun"/>
          <w:rFonts w:ascii="Times New Roman" w:hAnsi="Times New Roman" w:cs="Times New Roman"/>
        </w:rPr>
      </w:pPr>
      <w:r w:rsidRPr="00B95383">
        <w:rPr>
          <w:rStyle w:val="normaltextrun"/>
          <w:rFonts w:ascii="Times New Roman" w:hAnsi="Times New Roman" w:cs="Times New Roman"/>
          <w:b/>
          <w:bCs/>
        </w:rPr>
        <w:t>VISTO</w:t>
      </w:r>
      <w:r w:rsidR="00A5043D">
        <w:rPr>
          <w:rStyle w:val="normaltextrun"/>
          <w:rFonts w:ascii="Times New Roman" w:hAnsi="Times New Roman" w:cs="Times New Roman"/>
          <w:b/>
          <w:bCs/>
        </w:rPr>
        <w:t xml:space="preserve"> </w:t>
      </w:r>
      <w:r w:rsidRPr="00B95383">
        <w:rPr>
          <w:rStyle w:val="normaltextrun"/>
          <w:rFonts w:ascii="Times New Roman" w:hAnsi="Times New Roman" w:cs="Times New Roman"/>
        </w:rPr>
        <w:t xml:space="preserve">in particolare il pronunciamento del MIMS (ex MIT) n° 764/2020 che, in risposta a quesito risponde testualmente: “L’affidamento diretto, in quanto tale, avviene sic et simpliciter e dunque non presuppone una particolare motivazione </w:t>
      </w:r>
      <w:proofErr w:type="spellStart"/>
      <w:r w:rsidRPr="00B95383">
        <w:rPr>
          <w:rStyle w:val="normaltextrun"/>
          <w:rFonts w:ascii="Times New Roman" w:hAnsi="Times New Roman" w:cs="Times New Roman"/>
        </w:rPr>
        <w:t>nè</w:t>
      </w:r>
      <w:proofErr w:type="spellEnd"/>
      <w:r w:rsidRPr="00B95383">
        <w:rPr>
          <w:rStyle w:val="normaltextrun"/>
          <w:rFonts w:ascii="Times New Roman" w:hAnsi="Times New Roman" w:cs="Times New Roman"/>
        </w:rPr>
        <w:t xml:space="preserve"> tanto meno, l’esperimento di indagini di mercato. Non è neppure prescritto l’obbligo di richiedere preventivi. Il legislatore, infatti, per appalti di modico importo ha previsto tali modalità di affidamento semplificate e più "snelle" al fine di addivenire ad affidamenti in tempi rapidi. L’eventuale confronto dei preventivi di spesa forniti da due o più operatori economici rappresenta comunque una best practice, salvo che ciò comporti una eccessiva dilazione dei tempi di affidamento che, invece, sarebbe in contrasto con la ratio che informa l’intero decreto semplificazione</w:t>
      </w:r>
    </w:p>
    <w:p w:rsidR="00B95383" w:rsidRDefault="00B95383" w:rsidP="00B95383">
      <w:pPr>
        <w:pStyle w:val="paragraph"/>
        <w:spacing w:before="0" w:beforeAutospacing="0" w:after="0" w:afterAutospacing="0"/>
        <w:jc w:val="both"/>
        <w:textAlignment w:val="baseline"/>
        <w:rPr>
          <w:rStyle w:val="normaltextrun"/>
        </w:rPr>
      </w:pPr>
      <w:proofErr w:type="gramStart"/>
      <w:r w:rsidRPr="00B95383">
        <w:rPr>
          <w:rStyle w:val="normaltextrun"/>
          <w:b/>
          <w:bCs/>
        </w:rPr>
        <w:t>VISTO</w:t>
      </w:r>
      <w:r w:rsidRPr="00B95383">
        <w:rPr>
          <w:rStyle w:val="normaltextrun"/>
        </w:rPr>
        <w:t>  il</w:t>
      </w:r>
      <w:proofErr w:type="gramEnd"/>
      <w:r w:rsidRPr="00B95383">
        <w:rPr>
          <w:rStyle w:val="normaltextrun"/>
        </w:rPr>
        <w:t> Regolamento d’istituto approvato delibera del Consiglio d’Istituto</w:t>
      </w:r>
      <w:r w:rsidR="00A5043D">
        <w:rPr>
          <w:rStyle w:val="normaltextrun"/>
        </w:rPr>
        <w:t xml:space="preserve"> </w:t>
      </w:r>
      <w:r w:rsidR="009A5E9B">
        <w:rPr>
          <w:rStyle w:val="normaltextrun"/>
        </w:rPr>
        <w:t>87</w:t>
      </w:r>
      <w:r w:rsidR="00E27AF0">
        <w:rPr>
          <w:rStyle w:val="normaltextrun"/>
        </w:rPr>
        <w:t xml:space="preserve"> del </w:t>
      </w:r>
      <w:r w:rsidR="009A5E9B">
        <w:rPr>
          <w:rStyle w:val="normaltextrun"/>
        </w:rPr>
        <w:t>10.09.2024</w:t>
      </w:r>
      <w:r w:rsidR="00A5043D">
        <w:rPr>
          <w:sz w:val="22"/>
          <w:szCs w:val="22"/>
        </w:rPr>
        <w:t>;</w:t>
      </w:r>
    </w:p>
    <w:p w:rsidR="00B95383" w:rsidRPr="00B95383" w:rsidRDefault="00B95383" w:rsidP="00B95383">
      <w:pPr>
        <w:pStyle w:val="paragraph"/>
        <w:spacing w:before="0" w:beforeAutospacing="0" w:after="0" w:afterAutospacing="0"/>
        <w:jc w:val="both"/>
        <w:textAlignment w:val="baseline"/>
        <w:rPr>
          <w:rStyle w:val="normaltextrun"/>
        </w:rPr>
      </w:pPr>
    </w:p>
    <w:p w:rsidR="00B95383" w:rsidRDefault="00B95383" w:rsidP="00B95383">
      <w:pPr>
        <w:pStyle w:val="paragraph"/>
        <w:spacing w:before="0" w:beforeAutospacing="0" w:after="0" w:afterAutospacing="0"/>
        <w:jc w:val="both"/>
        <w:textAlignment w:val="baseline"/>
        <w:rPr>
          <w:rStyle w:val="normaltextrun"/>
        </w:rPr>
      </w:pPr>
      <w:r w:rsidRPr="00B95383">
        <w:rPr>
          <w:rStyle w:val="normaltextrun"/>
          <w:b/>
          <w:bCs/>
        </w:rPr>
        <w:t>VISTO</w:t>
      </w:r>
      <w:r w:rsidRPr="00B95383">
        <w:rPr>
          <w:rStyle w:val="normaltextrun"/>
        </w:rPr>
        <w:t> il Programma Annuale dell’Esercizio finanziario 202</w:t>
      </w:r>
      <w:r w:rsidR="000676D2">
        <w:rPr>
          <w:rStyle w:val="normaltextrun"/>
        </w:rPr>
        <w:t>5</w:t>
      </w:r>
      <w:r w:rsidRPr="00B95383">
        <w:rPr>
          <w:rStyle w:val="normaltextrun"/>
        </w:rPr>
        <w:t xml:space="preserve"> </w:t>
      </w:r>
      <w:r w:rsidR="000676D2">
        <w:rPr>
          <w:rStyle w:val="normaltextrun"/>
        </w:rPr>
        <w:t>in fase di approvazione</w:t>
      </w:r>
      <w:r w:rsidRPr="00B95383">
        <w:rPr>
          <w:rStyle w:val="normaltextrun"/>
        </w:rPr>
        <w:t>;</w:t>
      </w:r>
    </w:p>
    <w:p w:rsidR="00B95383" w:rsidRPr="00B95383" w:rsidRDefault="00B95383" w:rsidP="00B95383">
      <w:pPr>
        <w:pStyle w:val="paragraph"/>
        <w:spacing w:before="0" w:beforeAutospacing="0" w:after="0" w:afterAutospacing="0"/>
        <w:jc w:val="both"/>
        <w:textAlignment w:val="baseline"/>
        <w:rPr>
          <w:rStyle w:val="normaltextrun"/>
        </w:rPr>
      </w:pPr>
    </w:p>
    <w:p w:rsidR="00B95383" w:rsidRDefault="00B95383" w:rsidP="00B95383">
      <w:pPr>
        <w:pStyle w:val="paragraph"/>
        <w:spacing w:before="0" w:beforeAutospacing="0" w:after="0" w:afterAutospacing="0"/>
        <w:jc w:val="both"/>
        <w:textAlignment w:val="baseline"/>
        <w:rPr>
          <w:rStyle w:val="normaltextrun"/>
        </w:rPr>
      </w:pPr>
      <w:r w:rsidRPr="00B95383">
        <w:rPr>
          <w:rStyle w:val="normaltextrun"/>
          <w:b/>
          <w:bCs/>
        </w:rPr>
        <w:lastRenderedPageBreak/>
        <w:t>CONSIDERATO</w:t>
      </w:r>
      <w:r w:rsidRPr="00B95383">
        <w:rPr>
          <w:rStyle w:val="normaltextrun"/>
        </w:rPr>
        <w:tab/>
        <w:t>in particolare l’Art. 4 c. 4 del D.I. 28 agosto 2018, n. 129 che recita “Con l'approvazione del   programma   annuale   si   intendono autorizzati l'accertamento delle entrate e l'impegno delle spese ivi previste”;</w:t>
      </w:r>
    </w:p>
    <w:p w:rsidR="000676D2" w:rsidRPr="00B95383" w:rsidRDefault="000676D2" w:rsidP="00B95383">
      <w:pPr>
        <w:pStyle w:val="paragraph"/>
        <w:spacing w:before="0" w:beforeAutospacing="0" w:after="0" w:afterAutospacing="0"/>
        <w:jc w:val="both"/>
        <w:textAlignment w:val="baseline"/>
        <w:rPr>
          <w:rStyle w:val="normaltextrun"/>
        </w:rPr>
      </w:pPr>
    </w:p>
    <w:p w:rsidR="00B95383" w:rsidRDefault="00B95383" w:rsidP="00B95383">
      <w:pPr>
        <w:pStyle w:val="paragraph"/>
        <w:spacing w:before="0" w:beforeAutospacing="0" w:after="0" w:afterAutospacing="0"/>
        <w:jc w:val="both"/>
        <w:textAlignment w:val="baseline"/>
        <w:rPr>
          <w:rStyle w:val="normaltextrun"/>
        </w:rPr>
      </w:pPr>
      <w:r w:rsidRPr="00B95383">
        <w:rPr>
          <w:rStyle w:val="normaltextrun"/>
          <w:b/>
          <w:bCs/>
        </w:rPr>
        <w:t xml:space="preserve">RILEVATA </w:t>
      </w:r>
      <w:r w:rsidRPr="00B95383">
        <w:rPr>
          <w:rStyle w:val="normaltextrun"/>
        </w:rPr>
        <w:t>l’assenza di Convenzioni Consip attive in merito a tale merceologia idonee a soddisfare il fabbisogno del richiedente; </w:t>
      </w:r>
    </w:p>
    <w:p w:rsidR="00B95383" w:rsidRPr="00B95383" w:rsidRDefault="00B95383" w:rsidP="00B95383">
      <w:pPr>
        <w:pStyle w:val="paragraph"/>
        <w:spacing w:before="0" w:beforeAutospacing="0" w:after="0" w:afterAutospacing="0"/>
        <w:jc w:val="both"/>
        <w:textAlignment w:val="baseline"/>
        <w:rPr>
          <w:rStyle w:val="normaltextrun"/>
        </w:rPr>
      </w:pPr>
    </w:p>
    <w:p w:rsidR="00B95383" w:rsidRDefault="00B95383" w:rsidP="00B95383">
      <w:pPr>
        <w:pStyle w:val="paragraph"/>
        <w:spacing w:before="0" w:beforeAutospacing="0" w:after="0" w:afterAutospacing="0"/>
        <w:jc w:val="both"/>
        <w:textAlignment w:val="baseline"/>
        <w:rPr>
          <w:rStyle w:val="normaltextrun"/>
        </w:rPr>
      </w:pPr>
      <w:r w:rsidRPr="00B95383">
        <w:rPr>
          <w:rStyle w:val="normaltextrun"/>
          <w:b/>
          <w:bCs/>
        </w:rPr>
        <w:t>CONSIDERATO</w:t>
      </w:r>
      <w:r w:rsidRPr="00B95383">
        <w:rPr>
          <w:rStyle w:val="normaltextrun"/>
        </w:rPr>
        <w:t xml:space="preserve"> che, a seguito di una indagine di mercato condotta dall’ufficio acquisti/DSGA mediante la consultazione preventivi/MEPA la fornitura maggiormente rispondente al fabbisogno dell’Istituto e con un buon rapporto qualità/prezzo risultata essere quella dell’operatore: </w:t>
      </w:r>
      <w:r w:rsidR="000676D2" w:rsidRPr="000676D2">
        <w:rPr>
          <w:b/>
          <w:bCs/>
        </w:rPr>
        <w:t>ART IN PROGRESS APS</w:t>
      </w:r>
      <w:r w:rsidR="000676D2" w:rsidRPr="000676D2">
        <w:rPr>
          <w:b/>
          <w:bCs/>
        </w:rPr>
        <w:t xml:space="preserve"> </w:t>
      </w:r>
      <w:r w:rsidRPr="00B95383">
        <w:rPr>
          <w:rStyle w:val="normaltextrun"/>
        </w:rPr>
        <w:t xml:space="preserve">con sede in </w:t>
      </w:r>
      <w:r w:rsidR="000676D2">
        <w:rPr>
          <w:rStyle w:val="normaltextrun"/>
        </w:rPr>
        <w:t>Ardea</w:t>
      </w:r>
      <w:r w:rsidR="00A5043D">
        <w:rPr>
          <w:rStyle w:val="normaltextrun"/>
        </w:rPr>
        <w:t xml:space="preserve"> (RM) </w:t>
      </w:r>
      <w:r w:rsidR="000676D2" w:rsidRPr="000676D2">
        <w:t xml:space="preserve">via </w:t>
      </w:r>
      <w:r w:rsidR="000676D2">
        <w:t>T</w:t>
      </w:r>
      <w:r w:rsidR="000676D2" w:rsidRPr="000676D2">
        <w:t>rieste 95</w:t>
      </w:r>
      <w:r w:rsidRPr="00B95383">
        <w:rPr>
          <w:rStyle w:val="normaltextrun"/>
        </w:rPr>
        <w:t>, C.F/</w:t>
      </w:r>
      <w:proofErr w:type="gramStart"/>
      <w:r w:rsidRPr="00B95383">
        <w:rPr>
          <w:rStyle w:val="normaltextrun"/>
        </w:rPr>
        <w:t>P.I. :</w:t>
      </w:r>
      <w:proofErr w:type="gramEnd"/>
      <w:r w:rsidRPr="00B95383">
        <w:rPr>
          <w:rStyle w:val="normaltextrun"/>
        </w:rPr>
        <w:t xml:space="preserve"> </w:t>
      </w:r>
      <w:r w:rsidR="000676D2" w:rsidRPr="000676D2">
        <w:t>17520531009</w:t>
      </w:r>
      <w:r w:rsidRPr="00B95383">
        <w:rPr>
          <w:rStyle w:val="normaltextrun"/>
        </w:rPr>
        <w:t>;</w:t>
      </w:r>
    </w:p>
    <w:p w:rsidR="00B95383" w:rsidRPr="00B95383" w:rsidRDefault="00B95383" w:rsidP="00B95383">
      <w:pPr>
        <w:pStyle w:val="paragraph"/>
        <w:spacing w:before="0" w:beforeAutospacing="0" w:after="0" w:afterAutospacing="0"/>
        <w:jc w:val="both"/>
        <w:textAlignment w:val="baseline"/>
        <w:rPr>
          <w:rStyle w:val="normaltextrun"/>
        </w:rPr>
      </w:pPr>
    </w:p>
    <w:p w:rsidR="00B95383" w:rsidRDefault="00B95383" w:rsidP="00B95383">
      <w:pPr>
        <w:pStyle w:val="paragraph"/>
        <w:spacing w:before="0" w:beforeAutospacing="0" w:after="0" w:afterAutospacing="0"/>
        <w:jc w:val="both"/>
        <w:textAlignment w:val="baseline"/>
        <w:rPr>
          <w:rStyle w:val="normaltextrun"/>
        </w:rPr>
      </w:pPr>
      <w:r w:rsidRPr="00B95383">
        <w:rPr>
          <w:rStyle w:val="normaltextrun"/>
          <w:b/>
          <w:bCs/>
        </w:rPr>
        <w:t xml:space="preserve">VISTA </w:t>
      </w:r>
      <w:r w:rsidRPr="00B95383">
        <w:rPr>
          <w:rStyle w:val="normaltextrun"/>
        </w:rPr>
        <w:t>la regolarità del DURC in corso di validità al momento della presente determina;</w:t>
      </w:r>
    </w:p>
    <w:p w:rsidR="00B95383" w:rsidRPr="00B95383" w:rsidRDefault="00B95383" w:rsidP="00B95383">
      <w:pPr>
        <w:pStyle w:val="paragraph"/>
        <w:spacing w:before="0" w:beforeAutospacing="0" w:after="0" w:afterAutospacing="0"/>
        <w:jc w:val="both"/>
        <w:textAlignment w:val="baseline"/>
        <w:rPr>
          <w:rStyle w:val="normaltextrun"/>
        </w:rPr>
      </w:pPr>
    </w:p>
    <w:p w:rsidR="00B95383" w:rsidRPr="00B95383" w:rsidRDefault="00B95383" w:rsidP="00B95383">
      <w:pPr>
        <w:pStyle w:val="paragraph"/>
        <w:spacing w:before="0" w:beforeAutospacing="0" w:after="0" w:afterAutospacing="0"/>
        <w:jc w:val="both"/>
        <w:textAlignment w:val="baseline"/>
        <w:rPr>
          <w:rStyle w:val="eop"/>
        </w:rPr>
      </w:pPr>
      <w:r w:rsidRPr="00B95383">
        <w:rPr>
          <w:rStyle w:val="normaltextrun"/>
          <w:b/>
        </w:rPr>
        <w:t>RITENUTO</w:t>
      </w:r>
      <w:r w:rsidRPr="00B95383">
        <w:rPr>
          <w:b/>
          <w:sz w:val="20"/>
        </w:rPr>
        <w:t xml:space="preserve">   </w:t>
      </w:r>
      <w:r w:rsidRPr="00B95383">
        <w:rPr>
          <w:rStyle w:val="normaltextrun"/>
        </w:rPr>
        <w:t xml:space="preserve">adeguato esperire la procedura mediante affidamento diretto </w:t>
      </w:r>
      <w:r w:rsidRPr="00B95383">
        <w:t>ai sensi dell’art.50 c1 del Decreto legislativo 31 marzo 2023 n. 36</w:t>
      </w:r>
    </w:p>
    <w:p w:rsidR="00B95383" w:rsidRPr="00B95383" w:rsidRDefault="00B95383" w:rsidP="00B95383">
      <w:pPr>
        <w:pStyle w:val="paragraph"/>
        <w:spacing w:before="0" w:beforeAutospacing="0" w:after="0" w:afterAutospacing="0"/>
        <w:jc w:val="both"/>
        <w:textAlignment w:val="baseline"/>
        <w:rPr>
          <w:sz w:val="18"/>
          <w:szCs w:val="18"/>
        </w:rPr>
      </w:pPr>
    </w:p>
    <w:p w:rsidR="00B95383" w:rsidRPr="00B95383" w:rsidRDefault="00B95383" w:rsidP="00B95383">
      <w:pPr>
        <w:pStyle w:val="Corpotesto"/>
        <w:jc w:val="center"/>
        <w:rPr>
          <w:rFonts w:ascii="Times New Roman" w:hAnsi="Times New Roman" w:cs="Times New Roman"/>
          <w:b/>
          <w:bCs/>
          <w:sz w:val="24"/>
        </w:rPr>
      </w:pPr>
      <w:r w:rsidRPr="00B95383">
        <w:rPr>
          <w:rFonts w:ascii="Times New Roman" w:hAnsi="Times New Roman" w:cs="Times New Roman"/>
          <w:b/>
          <w:bCs/>
          <w:sz w:val="24"/>
        </w:rPr>
        <w:t>DETERMINA</w:t>
      </w:r>
    </w:p>
    <w:p w:rsidR="00B95383" w:rsidRPr="00B95383" w:rsidRDefault="00B95383" w:rsidP="00B95383">
      <w:pPr>
        <w:pStyle w:val="Corpotesto"/>
        <w:jc w:val="center"/>
        <w:rPr>
          <w:rFonts w:ascii="Times New Roman" w:hAnsi="Times New Roman" w:cs="Times New Roman"/>
          <w:sz w:val="24"/>
        </w:rPr>
      </w:pPr>
    </w:p>
    <w:p w:rsidR="00B95383" w:rsidRDefault="00B95383" w:rsidP="00B95383">
      <w:pPr>
        <w:pStyle w:val="Corpotesto"/>
        <w:spacing w:before="2"/>
        <w:jc w:val="center"/>
        <w:rPr>
          <w:rFonts w:ascii="Times New Roman" w:hAnsi="Times New Roman" w:cs="Times New Roman"/>
          <w:b/>
          <w:sz w:val="24"/>
          <w:szCs w:val="24"/>
        </w:rPr>
      </w:pPr>
      <w:r w:rsidRPr="00B95383">
        <w:rPr>
          <w:rFonts w:ascii="Times New Roman" w:hAnsi="Times New Roman" w:cs="Times New Roman"/>
          <w:b/>
          <w:sz w:val="24"/>
          <w:szCs w:val="24"/>
        </w:rPr>
        <w:t>Art. 1</w:t>
      </w:r>
    </w:p>
    <w:p w:rsidR="00A5043D" w:rsidRPr="00B95383" w:rsidRDefault="00A5043D" w:rsidP="00B95383">
      <w:pPr>
        <w:pStyle w:val="Corpotesto"/>
        <w:spacing w:before="2"/>
        <w:jc w:val="center"/>
        <w:rPr>
          <w:rFonts w:ascii="Times New Roman" w:hAnsi="Times New Roman" w:cs="Times New Roman"/>
          <w:b/>
          <w:sz w:val="24"/>
          <w:szCs w:val="24"/>
        </w:rPr>
      </w:pPr>
    </w:p>
    <w:p w:rsidR="00B95383" w:rsidRPr="00B95383" w:rsidRDefault="00B95383" w:rsidP="00B95383">
      <w:pPr>
        <w:pStyle w:val="Corpotesto"/>
        <w:spacing w:before="2"/>
        <w:rPr>
          <w:rFonts w:ascii="Times New Roman" w:hAnsi="Times New Roman" w:cs="Times New Roman"/>
          <w:sz w:val="24"/>
          <w:szCs w:val="24"/>
        </w:rPr>
      </w:pPr>
      <w:r w:rsidRPr="00B95383">
        <w:rPr>
          <w:rFonts w:ascii="Times New Roman" w:hAnsi="Times New Roman" w:cs="Times New Roman"/>
          <w:sz w:val="24"/>
          <w:szCs w:val="24"/>
        </w:rPr>
        <w:t xml:space="preserve">che le premesse fanno parte integrante e sostanziale del presente provvedimento; </w:t>
      </w:r>
    </w:p>
    <w:p w:rsidR="00B95383" w:rsidRPr="00B95383" w:rsidRDefault="00B95383" w:rsidP="00B95383">
      <w:pPr>
        <w:pStyle w:val="Corpotesto"/>
        <w:spacing w:before="2"/>
        <w:jc w:val="center"/>
        <w:rPr>
          <w:rFonts w:ascii="Times New Roman" w:hAnsi="Times New Roman" w:cs="Times New Roman"/>
          <w:b/>
          <w:sz w:val="24"/>
          <w:szCs w:val="24"/>
        </w:rPr>
      </w:pPr>
    </w:p>
    <w:p w:rsidR="00B95383" w:rsidRPr="00B95383" w:rsidRDefault="00B95383" w:rsidP="00B95383">
      <w:pPr>
        <w:pStyle w:val="Corpotesto"/>
        <w:spacing w:before="2"/>
        <w:jc w:val="center"/>
        <w:rPr>
          <w:rFonts w:ascii="Times New Roman" w:hAnsi="Times New Roman" w:cs="Times New Roman"/>
          <w:b/>
          <w:sz w:val="24"/>
          <w:szCs w:val="24"/>
        </w:rPr>
      </w:pPr>
      <w:r w:rsidRPr="00B95383">
        <w:rPr>
          <w:rFonts w:ascii="Times New Roman" w:hAnsi="Times New Roman" w:cs="Times New Roman"/>
          <w:b/>
          <w:sz w:val="24"/>
          <w:szCs w:val="24"/>
        </w:rPr>
        <w:t>Art. 2</w:t>
      </w:r>
    </w:p>
    <w:p w:rsidR="00A5043D" w:rsidRDefault="00B95383" w:rsidP="00A5043D">
      <w:pPr>
        <w:spacing w:before="100" w:beforeAutospacing="1" w:after="100" w:afterAutospacing="1"/>
        <w:contextualSpacing/>
        <w:jc w:val="both"/>
        <w:rPr>
          <w:rFonts w:ascii="Times New Roman" w:hAnsi="Times New Roman" w:cs="Times New Roman"/>
        </w:rPr>
      </w:pPr>
      <w:r w:rsidRPr="00B95383">
        <w:rPr>
          <w:rFonts w:ascii="Times New Roman" w:hAnsi="Times New Roman" w:cs="Times New Roman"/>
        </w:rPr>
        <w:t xml:space="preserve">di procedere, </w:t>
      </w:r>
      <w:bookmarkStart w:id="1" w:name="_Hlk158282372"/>
      <w:r w:rsidRPr="00B95383">
        <w:rPr>
          <w:rFonts w:ascii="Times New Roman" w:hAnsi="Times New Roman" w:cs="Times New Roman"/>
        </w:rPr>
        <w:t>ai sensi dell’art.50 c1 del Decreto legislativo 31 marzo 2023</w:t>
      </w:r>
      <w:bookmarkStart w:id="2" w:name="_inizio"/>
      <w:r w:rsidRPr="00B95383">
        <w:rPr>
          <w:rFonts w:ascii="Times New Roman" w:hAnsi="Times New Roman" w:cs="Times New Roman"/>
        </w:rPr>
        <w:t xml:space="preserve"> n. 36</w:t>
      </w:r>
      <w:bookmarkEnd w:id="2"/>
      <w:r w:rsidRPr="00B95383">
        <w:rPr>
          <w:rFonts w:ascii="Times New Roman" w:hAnsi="Times New Roman" w:cs="Times New Roman"/>
        </w:rPr>
        <w:t xml:space="preserve"> </w:t>
      </w:r>
      <w:bookmarkEnd w:id="1"/>
      <w:r w:rsidRPr="00B95383">
        <w:rPr>
          <w:rFonts w:ascii="Times New Roman" w:hAnsi="Times New Roman" w:cs="Times New Roman"/>
        </w:rPr>
        <w:t>l’affidamento diretto,</w:t>
      </w:r>
      <w:r w:rsidR="0065107B">
        <w:rPr>
          <w:rFonts w:ascii="Times New Roman" w:hAnsi="Times New Roman" w:cs="Times New Roman"/>
        </w:rPr>
        <w:t xml:space="preserve"> per il servizio di </w:t>
      </w:r>
      <w:r w:rsidR="000676D2" w:rsidRPr="000676D2">
        <w:rPr>
          <w:rFonts w:ascii="Times New Roman" w:hAnsi="Times New Roman" w:cs="Times New Roman"/>
        </w:rPr>
        <w:t>ingresso per lo spettacolo del 20/12/2024 presso il teatro dafne " L'elfo domestico</w:t>
      </w:r>
      <w:r w:rsidRPr="00B95383">
        <w:rPr>
          <w:rFonts w:ascii="Times New Roman" w:hAnsi="Times New Roman" w:cs="Times New Roman"/>
        </w:rPr>
        <w:t xml:space="preserve">, per un importo complessivo oggetto della spesa determinato in € </w:t>
      </w:r>
      <w:r w:rsidR="004C6335">
        <w:rPr>
          <w:rFonts w:ascii="Times New Roman" w:hAnsi="Times New Roman" w:cs="Times New Roman"/>
        </w:rPr>
        <w:t>316,80</w:t>
      </w:r>
      <w:r w:rsidRPr="00B95383">
        <w:rPr>
          <w:rFonts w:ascii="Times New Roman" w:hAnsi="Times New Roman" w:cs="Times New Roman"/>
        </w:rPr>
        <w:t xml:space="preserve"> (Iva inclusa), di autorizzare la spesa complessiva di € </w:t>
      </w:r>
      <w:r w:rsidR="004C6335">
        <w:rPr>
          <w:rFonts w:ascii="Times New Roman" w:hAnsi="Times New Roman" w:cs="Times New Roman"/>
        </w:rPr>
        <w:t>316</w:t>
      </w:r>
      <w:r w:rsidR="000676D2">
        <w:rPr>
          <w:rFonts w:ascii="Times New Roman" w:hAnsi="Times New Roman" w:cs="Times New Roman"/>
        </w:rPr>
        <w:t>,80</w:t>
      </w:r>
      <w:r w:rsidR="00A5043D" w:rsidRPr="00A5043D">
        <w:rPr>
          <w:rFonts w:ascii="Times New Roman" w:hAnsi="Times New Roman" w:cs="Times New Roman"/>
        </w:rPr>
        <w:t xml:space="preserve"> </w:t>
      </w:r>
      <w:r w:rsidRPr="00B95383">
        <w:rPr>
          <w:rFonts w:ascii="Times New Roman" w:hAnsi="Times New Roman" w:cs="Times New Roman"/>
        </w:rPr>
        <w:t>(Iva inclusa) che sarà imputata nel Programma Annuale 202</w:t>
      </w:r>
      <w:r w:rsidR="0065107B">
        <w:rPr>
          <w:rFonts w:ascii="Times New Roman" w:hAnsi="Times New Roman" w:cs="Times New Roman"/>
        </w:rPr>
        <w:t>5</w:t>
      </w:r>
      <w:r w:rsidRPr="00B95383">
        <w:rPr>
          <w:rFonts w:ascii="Times New Roman" w:hAnsi="Times New Roman" w:cs="Times New Roman"/>
        </w:rPr>
        <w:t>, il quale presenta un’adeguata e sufficiente disponibilità finanziaria;</w:t>
      </w:r>
    </w:p>
    <w:p w:rsidR="00A5043D" w:rsidRDefault="00A5043D" w:rsidP="00A5043D">
      <w:pPr>
        <w:spacing w:before="100" w:beforeAutospacing="1" w:after="100" w:afterAutospacing="1"/>
        <w:contextualSpacing/>
        <w:jc w:val="both"/>
        <w:rPr>
          <w:rFonts w:ascii="Times New Roman" w:hAnsi="Times New Roman" w:cs="Times New Roman"/>
        </w:rPr>
      </w:pPr>
    </w:p>
    <w:p w:rsidR="00B95383" w:rsidRPr="00B95383" w:rsidRDefault="00B95383" w:rsidP="00A5043D">
      <w:pPr>
        <w:spacing w:before="100" w:beforeAutospacing="1" w:after="100" w:afterAutospacing="1"/>
        <w:contextualSpacing/>
        <w:jc w:val="center"/>
        <w:rPr>
          <w:rFonts w:ascii="Times New Roman" w:hAnsi="Times New Roman" w:cs="Times New Roman"/>
          <w:b/>
          <w:sz w:val="24"/>
          <w:szCs w:val="24"/>
        </w:rPr>
      </w:pPr>
      <w:r w:rsidRPr="00B95383">
        <w:rPr>
          <w:rFonts w:ascii="Times New Roman" w:hAnsi="Times New Roman" w:cs="Times New Roman"/>
          <w:b/>
          <w:sz w:val="24"/>
          <w:szCs w:val="24"/>
        </w:rPr>
        <w:t>Art. 3</w:t>
      </w:r>
    </w:p>
    <w:p w:rsidR="00B95383" w:rsidRPr="00B95383" w:rsidRDefault="00B95383" w:rsidP="00B95383">
      <w:pPr>
        <w:pStyle w:val="Corpotesto"/>
        <w:spacing w:before="2"/>
        <w:rPr>
          <w:rFonts w:ascii="Times New Roman" w:hAnsi="Times New Roman" w:cs="Times New Roman"/>
          <w:sz w:val="24"/>
          <w:szCs w:val="24"/>
        </w:rPr>
      </w:pPr>
      <w:r w:rsidRPr="00B95383">
        <w:rPr>
          <w:rFonts w:ascii="Times New Roman" w:hAnsi="Times New Roman" w:cs="Times New Roman"/>
          <w:sz w:val="24"/>
          <w:szCs w:val="24"/>
        </w:rPr>
        <w:t xml:space="preserve">Ai sensi   dell’Art. </w:t>
      </w:r>
      <w:proofErr w:type="gramStart"/>
      <w:r w:rsidRPr="00B95383">
        <w:rPr>
          <w:rFonts w:ascii="Times New Roman" w:hAnsi="Times New Roman" w:cs="Times New Roman"/>
          <w:sz w:val="24"/>
          <w:szCs w:val="24"/>
        </w:rPr>
        <w:t>15  Decreto</w:t>
      </w:r>
      <w:proofErr w:type="gramEnd"/>
      <w:r w:rsidRPr="00B95383">
        <w:rPr>
          <w:rFonts w:ascii="Times New Roman" w:hAnsi="Times New Roman" w:cs="Times New Roman"/>
          <w:sz w:val="24"/>
          <w:szCs w:val="24"/>
        </w:rPr>
        <w:t xml:space="preserve"> legislativo 31 marzo 2023, n. 36. e dell’Art. 5 della Legge 7 agosto 1990, n. 241 viene individuato quale responsabile unico del progetto </w:t>
      </w:r>
      <w:r w:rsidR="0065107B">
        <w:rPr>
          <w:rFonts w:ascii="Times New Roman" w:hAnsi="Times New Roman" w:cs="Times New Roman"/>
          <w:sz w:val="24"/>
          <w:szCs w:val="24"/>
        </w:rPr>
        <w:t>la</w:t>
      </w:r>
      <w:r w:rsidRPr="00B95383">
        <w:rPr>
          <w:rFonts w:ascii="Times New Roman" w:hAnsi="Times New Roman" w:cs="Times New Roman"/>
          <w:sz w:val="24"/>
          <w:szCs w:val="24"/>
        </w:rPr>
        <w:t xml:space="preserve"> dirigente scolastic</w:t>
      </w:r>
      <w:r w:rsidR="0065107B">
        <w:rPr>
          <w:rFonts w:ascii="Times New Roman" w:hAnsi="Times New Roman" w:cs="Times New Roman"/>
          <w:sz w:val="24"/>
          <w:szCs w:val="24"/>
        </w:rPr>
        <w:t>a</w:t>
      </w:r>
      <w:r w:rsidRPr="00B95383">
        <w:rPr>
          <w:rFonts w:ascii="Times New Roman" w:hAnsi="Times New Roman" w:cs="Times New Roman"/>
          <w:sz w:val="24"/>
          <w:szCs w:val="24"/>
        </w:rPr>
        <w:t xml:space="preserve"> </w:t>
      </w:r>
      <w:r w:rsidR="0065107B">
        <w:rPr>
          <w:rFonts w:ascii="Times New Roman" w:hAnsi="Times New Roman" w:cs="Times New Roman"/>
          <w:sz w:val="24"/>
          <w:szCs w:val="24"/>
        </w:rPr>
        <w:t>Dott.ssa Eugenia Rizzo</w:t>
      </w:r>
      <w:r w:rsidRPr="00B95383">
        <w:rPr>
          <w:rFonts w:ascii="Times New Roman" w:hAnsi="Times New Roman" w:cs="Times New Roman"/>
          <w:sz w:val="24"/>
          <w:szCs w:val="24"/>
        </w:rPr>
        <w:t xml:space="preserve"> che si avvarrà dell’attività istruttoria del DSGA e dell’ufficio contabilità;</w:t>
      </w:r>
    </w:p>
    <w:p w:rsidR="00A5043D" w:rsidRDefault="00A5043D" w:rsidP="00B95383">
      <w:pPr>
        <w:pStyle w:val="Corpotesto"/>
        <w:spacing w:before="2"/>
        <w:jc w:val="center"/>
        <w:rPr>
          <w:rFonts w:ascii="Times New Roman" w:hAnsi="Times New Roman" w:cs="Times New Roman"/>
          <w:b/>
          <w:sz w:val="24"/>
          <w:szCs w:val="24"/>
        </w:rPr>
      </w:pPr>
    </w:p>
    <w:p w:rsidR="00B95383" w:rsidRDefault="00B95383" w:rsidP="00B95383">
      <w:pPr>
        <w:pStyle w:val="Corpotesto"/>
        <w:spacing w:before="2"/>
        <w:jc w:val="center"/>
        <w:rPr>
          <w:rFonts w:ascii="Times New Roman" w:hAnsi="Times New Roman" w:cs="Times New Roman"/>
          <w:b/>
          <w:sz w:val="24"/>
          <w:szCs w:val="24"/>
        </w:rPr>
      </w:pPr>
      <w:r w:rsidRPr="00B95383">
        <w:rPr>
          <w:rFonts w:ascii="Times New Roman" w:hAnsi="Times New Roman" w:cs="Times New Roman"/>
          <w:b/>
          <w:sz w:val="24"/>
          <w:szCs w:val="24"/>
        </w:rPr>
        <w:t>Art. 4</w:t>
      </w:r>
    </w:p>
    <w:p w:rsidR="00A5043D" w:rsidRPr="00B95383" w:rsidRDefault="00A5043D" w:rsidP="00B95383">
      <w:pPr>
        <w:pStyle w:val="Corpotesto"/>
        <w:spacing w:before="2"/>
        <w:jc w:val="center"/>
        <w:rPr>
          <w:rFonts w:ascii="Times New Roman" w:hAnsi="Times New Roman" w:cs="Times New Roman"/>
          <w:b/>
          <w:sz w:val="24"/>
          <w:szCs w:val="24"/>
        </w:rPr>
      </w:pPr>
    </w:p>
    <w:p w:rsidR="00B95383" w:rsidRPr="00B95383" w:rsidRDefault="00B95383" w:rsidP="00B95383">
      <w:pPr>
        <w:pStyle w:val="Corpotesto"/>
        <w:spacing w:before="2"/>
        <w:rPr>
          <w:rFonts w:ascii="Times New Roman" w:hAnsi="Times New Roman" w:cs="Times New Roman"/>
          <w:sz w:val="24"/>
          <w:szCs w:val="24"/>
        </w:rPr>
      </w:pPr>
      <w:r w:rsidRPr="00B95383">
        <w:rPr>
          <w:rFonts w:ascii="Times New Roman" w:hAnsi="Times New Roman" w:cs="Times New Roman"/>
          <w:sz w:val="24"/>
          <w:szCs w:val="24"/>
        </w:rPr>
        <w:t>Di pubblicare il presente atto, sul sito della scuola nella sezione “Amministrazione Trasparente”.</w:t>
      </w:r>
    </w:p>
    <w:p w:rsidR="00B95383" w:rsidRPr="00B95383" w:rsidRDefault="00B95383" w:rsidP="00B95383">
      <w:pPr>
        <w:jc w:val="right"/>
        <w:rPr>
          <w:rFonts w:ascii="Times New Roman" w:hAnsi="Times New Roman" w:cs="Times New Roman"/>
          <w:sz w:val="24"/>
          <w:szCs w:val="24"/>
        </w:rPr>
      </w:pPr>
      <w:r w:rsidRPr="00B95383">
        <w:rPr>
          <w:rFonts w:ascii="Times New Roman" w:hAnsi="Times New Roman" w:cs="Times New Roman"/>
        </w:rPr>
        <w:tab/>
      </w:r>
      <w:r w:rsidRPr="00B95383">
        <w:rPr>
          <w:rFonts w:ascii="Times New Roman" w:hAnsi="Times New Roman" w:cs="Times New Roman"/>
        </w:rPr>
        <w:tab/>
      </w:r>
      <w:r w:rsidRPr="00B95383">
        <w:rPr>
          <w:rFonts w:ascii="Times New Roman" w:hAnsi="Times New Roman" w:cs="Times New Roman"/>
        </w:rPr>
        <w:tab/>
      </w:r>
      <w:r w:rsidRPr="00B95383">
        <w:rPr>
          <w:rFonts w:ascii="Times New Roman" w:hAnsi="Times New Roman" w:cs="Times New Roman"/>
        </w:rPr>
        <w:tab/>
      </w:r>
      <w:r w:rsidRPr="00B95383">
        <w:rPr>
          <w:rFonts w:ascii="Times New Roman" w:hAnsi="Times New Roman" w:cs="Times New Roman"/>
        </w:rPr>
        <w:tab/>
      </w:r>
      <w:r w:rsidRPr="00B95383">
        <w:rPr>
          <w:rFonts w:ascii="Times New Roman" w:hAnsi="Times New Roman" w:cs="Times New Roman"/>
        </w:rPr>
        <w:tab/>
      </w:r>
      <w:r w:rsidRPr="00B95383">
        <w:rPr>
          <w:rFonts w:ascii="Times New Roman" w:hAnsi="Times New Roman" w:cs="Times New Roman"/>
        </w:rPr>
        <w:tab/>
      </w:r>
    </w:p>
    <w:p w:rsidR="007B0757" w:rsidRDefault="007B0757" w:rsidP="00B95383">
      <w:pPr>
        <w:jc w:val="right"/>
        <w:rPr>
          <w:rFonts w:ascii="Times New Roman" w:hAnsi="Times New Roman" w:cs="Times New Roman"/>
          <w:b/>
        </w:rPr>
      </w:pPr>
    </w:p>
    <w:p w:rsidR="00B95383" w:rsidRPr="00B95383" w:rsidRDefault="00B95383" w:rsidP="00B95383">
      <w:pPr>
        <w:jc w:val="right"/>
        <w:rPr>
          <w:rFonts w:ascii="Times New Roman" w:eastAsia="Times New Roman" w:hAnsi="Times New Roman" w:cs="Times New Roman"/>
          <w:b/>
        </w:rPr>
      </w:pPr>
      <w:r w:rsidRPr="00B95383">
        <w:rPr>
          <w:rFonts w:ascii="Times New Roman" w:hAnsi="Times New Roman" w:cs="Times New Roman"/>
          <w:b/>
        </w:rPr>
        <w:t>IL DIRIGENTE SCOLASTICO</w:t>
      </w:r>
    </w:p>
    <w:p w:rsidR="00B95383" w:rsidRPr="00B95383" w:rsidRDefault="0065107B" w:rsidP="00B95383">
      <w:pPr>
        <w:jc w:val="right"/>
        <w:rPr>
          <w:rFonts w:ascii="Times New Roman" w:hAnsi="Times New Roman" w:cs="Times New Roman"/>
          <w:b/>
        </w:rPr>
      </w:pPr>
      <w:r>
        <w:rPr>
          <w:rFonts w:ascii="Times New Roman" w:hAnsi="Times New Roman" w:cs="Times New Roman"/>
          <w:b/>
        </w:rPr>
        <w:t>Dott.ssa Eugenia Rizzo</w:t>
      </w:r>
    </w:p>
    <w:p w:rsidR="00B95383" w:rsidRPr="00B95383" w:rsidRDefault="00B95383" w:rsidP="00B95383">
      <w:pPr>
        <w:pStyle w:val="Nessunaspaziatura"/>
        <w:jc w:val="right"/>
        <w:rPr>
          <w:rFonts w:ascii="Times New Roman" w:hAnsi="Times New Roman"/>
          <w:b/>
          <w:sz w:val="18"/>
          <w:szCs w:val="18"/>
        </w:rPr>
      </w:pPr>
      <w:r w:rsidRPr="00B95383">
        <w:rPr>
          <w:rFonts w:ascii="Times New Roman" w:hAnsi="Times New Roman"/>
          <w:b/>
        </w:rPr>
        <w:t xml:space="preserve"> </w:t>
      </w:r>
      <w:r w:rsidRPr="00B95383">
        <w:rPr>
          <w:rFonts w:ascii="Times New Roman" w:hAnsi="Times New Roman"/>
          <w:b/>
          <w:sz w:val="18"/>
          <w:szCs w:val="18"/>
        </w:rPr>
        <w:t xml:space="preserve">Firma autografa sostituita a mezzo stampa, </w:t>
      </w:r>
    </w:p>
    <w:p w:rsidR="00B95383" w:rsidRPr="00B95383" w:rsidRDefault="00B95383" w:rsidP="00B95383">
      <w:pPr>
        <w:pStyle w:val="Nessunaspaziatura"/>
        <w:jc w:val="right"/>
        <w:rPr>
          <w:rFonts w:ascii="Times New Roman" w:hAnsi="Times New Roman"/>
          <w:b/>
          <w:sz w:val="18"/>
          <w:szCs w:val="18"/>
        </w:rPr>
      </w:pPr>
      <w:r w:rsidRPr="00B95383">
        <w:rPr>
          <w:rFonts w:ascii="Times New Roman" w:hAnsi="Times New Roman"/>
          <w:b/>
          <w:sz w:val="18"/>
          <w:szCs w:val="18"/>
        </w:rPr>
        <w:t>ai sensi dell’art. 3, comma 2, Legge 39/1993</w:t>
      </w:r>
    </w:p>
    <w:p w:rsidR="003D7C0A" w:rsidRPr="00B95383" w:rsidRDefault="003D7C0A" w:rsidP="00274FFF">
      <w:pPr>
        <w:jc w:val="center"/>
        <w:rPr>
          <w:rFonts w:ascii="Times New Roman" w:hAnsi="Times New Roman" w:cs="Times New Roman"/>
        </w:rPr>
      </w:pPr>
    </w:p>
    <w:sectPr w:rsidR="003D7C0A" w:rsidRPr="00B95383" w:rsidSect="00830B3D">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95383" w:rsidRDefault="00B95383" w:rsidP="00B95383">
      <w:pPr>
        <w:spacing w:after="0" w:line="240" w:lineRule="auto"/>
      </w:pPr>
      <w:r>
        <w:separator/>
      </w:r>
    </w:p>
  </w:endnote>
  <w:endnote w:type="continuationSeparator" w:id="0">
    <w:p w:rsidR="00B95383" w:rsidRDefault="00B95383" w:rsidP="00B95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5318060"/>
      <w:docPartObj>
        <w:docPartGallery w:val="Page Numbers (Bottom of Page)"/>
        <w:docPartUnique/>
      </w:docPartObj>
    </w:sdtPr>
    <w:sdtEndPr/>
    <w:sdtContent>
      <w:p w:rsidR="00B95383" w:rsidRDefault="00B95383">
        <w:pPr>
          <w:pStyle w:val="Pidipagina"/>
          <w:jc w:val="right"/>
        </w:pPr>
        <w:r>
          <w:fldChar w:fldCharType="begin"/>
        </w:r>
        <w:r>
          <w:instrText>PAGE   \* MERGEFORMAT</w:instrText>
        </w:r>
        <w:r>
          <w:fldChar w:fldCharType="separate"/>
        </w:r>
        <w:r>
          <w:t>2</w:t>
        </w:r>
        <w:r>
          <w:fldChar w:fldCharType="end"/>
        </w:r>
      </w:p>
    </w:sdtContent>
  </w:sdt>
  <w:p w:rsidR="00B95383" w:rsidRDefault="00B9538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95383" w:rsidRDefault="00B95383" w:rsidP="00B95383">
      <w:pPr>
        <w:spacing w:after="0" w:line="240" w:lineRule="auto"/>
      </w:pPr>
      <w:r>
        <w:separator/>
      </w:r>
    </w:p>
  </w:footnote>
  <w:footnote w:type="continuationSeparator" w:id="0">
    <w:p w:rsidR="00B95383" w:rsidRDefault="00B95383" w:rsidP="00B95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pStyle w:val="Titolo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15A80627"/>
    <w:multiLevelType w:val="hybridMultilevel"/>
    <w:tmpl w:val="5C988954"/>
    <w:lvl w:ilvl="0" w:tplc="C6AE8A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3A3EDC"/>
    <w:multiLevelType w:val="hybridMultilevel"/>
    <w:tmpl w:val="6D0A82E8"/>
    <w:lvl w:ilvl="0" w:tplc="C6AE8A3E">
      <w:start w:val="1"/>
      <w:numFmt w:val="bullet"/>
      <w:lvlText w:val=""/>
      <w:lvlJc w:val="left"/>
      <w:pPr>
        <w:ind w:left="2850" w:hanging="360"/>
      </w:pPr>
      <w:rPr>
        <w:rFonts w:ascii="Symbol" w:hAnsi="Symbol" w:hint="default"/>
      </w:rPr>
    </w:lvl>
    <w:lvl w:ilvl="1" w:tplc="04100003" w:tentative="1">
      <w:start w:val="1"/>
      <w:numFmt w:val="bullet"/>
      <w:lvlText w:val="o"/>
      <w:lvlJc w:val="left"/>
      <w:pPr>
        <w:ind w:left="3570" w:hanging="360"/>
      </w:pPr>
      <w:rPr>
        <w:rFonts w:ascii="Courier New" w:hAnsi="Courier New" w:cs="Courier New" w:hint="default"/>
      </w:rPr>
    </w:lvl>
    <w:lvl w:ilvl="2" w:tplc="04100005" w:tentative="1">
      <w:start w:val="1"/>
      <w:numFmt w:val="bullet"/>
      <w:lvlText w:val=""/>
      <w:lvlJc w:val="left"/>
      <w:pPr>
        <w:ind w:left="4290" w:hanging="360"/>
      </w:pPr>
      <w:rPr>
        <w:rFonts w:ascii="Wingdings" w:hAnsi="Wingdings" w:hint="default"/>
      </w:rPr>
    </w:lvl>
    <w:lvl w:ilvl="3" w:tplc="04100001" w:tentative="1">
      <w:start w:val="1"/>
      <w:numFmt w:val="bullet"/>
      <w:lvlText w:val=""/>
      <w:lvlJc w:val="left"/>
      <w:pPr>
        <w:ind w:left="5010" w:hanging="360"/>
      </w:pPr>
      <w:rPr>
        <w:rFonts w:ascii="Symbol" w:hAnsi="Symbol" w:hint="default"/>
      </w:rPr>
    </w:lvl>
    <w:lvl w:ilvl="4" w:tplc="04100003" w:tentative="1">
      <w:start w:val="1"/>
      <w:numFmt w:val="bullet"/>
      <w:lvlText w:val="o"/>
      <w:lvlJc w:val="left"/>
      <w:pPr>
        <w:ind w:left="5730" w:hanging="360"/>
      </w:pPr>
      <w:rPr>
        <w:rFonts w:ascii="Courier New" w:hAnsi="Courier New" w:cs="Courier New" w:hint="default"/>
      </w:rPr>
    </w:lvl>
    <w:lvl w:ilvl="5" w:tplc="04100005" w:tentative="1">
      <w:start w:val="1"/>
      <w:numFmt w:val="bullet"/>
      <w:lvlText w:val=""/>
      <w:lvlJc w:val="left"/>
      <w:pPr>
        <w:ind w:left="6450" w:hanging="360"/>
      </w:pPr>
      <w:rPr>
        <w:rFonts w:ascii="Wingdings" w:hAnsi="Wingdings" w:hint="default"/>
      </w:rPr>
    </w:lvl>
    <w:lvl w:ilvl="6" w:tplc="04100001" w:tentative="1">
      <w:start w:val="1"/>
      <w:numFmt w:val="bullet"/>
      <w:lvlText w:val=""/>
      <w:lvlJc w:val="left"/>
      <w:pPr>
        <w:ind w:left="7170" w:hanging="360"/>
      </w:pPr>
      <w:rPr>
        <w:rFonts w:ascii="Symbol" w:hAnsi="Symbol" w:hint="default"/>
      </w:rPr>
    </w:lvl>
    <w:lvl w:ilvl="7" w:tplc="04100003" w:tentative="1">
      <w:start w:val="1"/>
      <w:numFmt w:val="bullet"/>
      <w:lvlText w:val="o"/>
      <w:lvlJc w:val="left"/>
      <w:pPr>
        <w:ind w:left="7890" w:hanging="360"/>
      </w:pPr>
      <w:rPr>
        <w:rFonts w:ascii="Courier New" w:hAnsi="Courier New" w:cs="Courier New" w:hint="default"/>
      </w:rPr>
    </w:lvl>
    <w:lvl w:ilvl="8" w:tplc="04100005" w:tentative="1">
      <w:start w:val="1"/>
      <w:numFmt w:val="bullet"/>
      <w:lvlText w:val=""/>
      <w:lvlJc w:val="left"/>
      <w:pPr>
        <w:ind w:left="8610" w:hanging="360"/>
      </w:pPr>
      <w:rPr>
        <w:rFonts w:ascii="Wingdings" w:hAnsi="Wingdings" w:hint="default"/>
      </w:rPr>
    </w:lvl>
  </w:abstractNum>
  <w:abstractNum w:abstractNumId="3" w15:restartNumberingAfterBreak="0">
    <w:nsid w:val="55003BD2"/>
    <w:multiLevelType w:val="hybridMultilevel"/>
    <w:tmpl w:val="214EFFB4"/>
    <w:lvl w:ilvl="0" w:tplc="581EF652">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32685958">
    <w:abstractNumId w:val="0"/>
  </w:num>
  <w:num w:numId="2" w16cid:durableId="847525420">
    <w:abstractNumId w:val="2"/>
  </w:num>
  <w:num w:numId="3" w16cid:durableId="1701203166">
    <w:abstractNumId w:val="1"/>
  </w:num>
  <w:num w:numId="4" w16cid:durableId="34276670">
    <w:abstractNumId w:val="3"/>
  </w:num>
  <w:num w:numId="5" w16cid:durableId="662855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D0E"/>
    <w:rsid w:val="000676D2"/>
    <w:rsid w:val="0007227D"/>
    <w:rsid w:val="0008313D"/>
    <w:rsid w:val="000E6F32"/>
    <w:rsid w:val="00150E7E"/>
    <w:rsid w:val="00174B45"/>
    <w:rsid w:val="001D2508"/>
    <w:rsid w:val="00274FFF"/>
    <w:rsid w:val="003921A8"/>
    <w:rsid w:val="003D7C0A"/>
    <w:rsid w:val="003E16B8"/>
    <w:rsid w:val="004C289B"/>
    <w:rsid w:val="004C6335"/>
    <w:rsid w:val="00502F58"/>
    <w:rsid w:val="00572944"/>
    <w:rsid w:val="005A11EC"/>
    <w:rsid w:val="005C2F8D"/>
    <w:rsid w:val="0065107B"/>
    <w:rsid w:val="00685D58"/>
    <w:rsid w:val="0069039C"/>
    <w:rsid w:val="006C1F43"/>
    <w:rsid w:val="006D6AEA"/>
    <w:rsid w:val="00723D0E"/>
    <w:rsid w:val="0074194E"/>
    <w:rsid w:val="00763356"/>
    <w:rsid w:val="007A28F4"/>
    <w:rsid w:val="007B0757"/>
    <w:rsid w:val="007B4EB1"/>
    <w:rsid w:val="007C6BA1"/>
    <w:rsid w:val="00804008"/>
    <w:rsid w:val="00830B3D"/>
    <w:rsid w:val="0084097B"/>
    <w:rsid w:val="00866F45"/>
    <w:rsid w:val="00872280"/>
    <w:rsid w:val="008774CB"/>
    <w:rsid w:val="00877DEA"/>
    <w:rsid w:val="008F403A"/>
    <w:rsid w:val="00905334"/>
    <w:rsid w:val="00921E79"/>
    <w:rsid w:val="00972BC0"/>
    <w:rsid w:val="009A41BC"/>
    <w:rsid w:val="009A5E9B"/>
    <w:rsid w:val="009B7245"/>
    <w:rsid w:val="009F536D"/>
    <w:rsid w:val="00A00E40"/>
    <w:rsid w:val="00A5043D"/>
    <w:rsid w:val="00AC500A"/>
    <w:rsid w:val="00AD1D25"/>
    <w:rsid w:val="00B2365B"/>
    <w:rsid w:val="00B331C7"/>
    <w:rsid w:val="00B45545"/>
    <w:rsid w:val="00B870C5"/>
    <w:rsid w:val="00B95383"/>
    <w:rsid w:val="00C15EBC"/>
    <w:rsid w:val="00C63569"/>
    <w:rsid w:val="00C755DC"/>
    <w:rsid w:val="00D06208"/>
    <w:rsid w:val="00D300AB"/>
    <w:rsid w:val="00E27AF0"/>
    <w:rsid w:val="00E54A4E"/>
    <w:rsid w:val="00EE0BEE"/>
    <w:rsid w:val="00EF154C"/>
    <w:rsid w:val="00F40ADD"/>
    <w:rsid w:val="00F62F7B"/>
    <w:rsid w:val="00F706BE"/>
    <w:rsid w:val="00FC13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CAA9"/>
  <w15:docId w15:val="{FF3F70F5-5352-4795-89CB-21194BB9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30B3D"/>
  </w:style>
  <w:style w:type="paragraph" w:styleId="Titolo6">
    <w:name w:val="heading 6"/>
    <w:basedOn w:val="Normale"/>
    <w:next w:val="Normale"/>
    <w:link w:val="Titolo6Carattere"/>
    <w:qFormat/>
    <w:rsid w:val="00723D0E"/>
    <w:pPr>
      <w:keepNext/>
      <w:numPr>
        <w:ilvl w:val="5"/>
        <w:numId w:val="1"/>
      </w:numPr>
      <w:tabs>
        <w:tab w:val="left" w:pos="2127"/>
      </w:tabs>
      <w:suppressAutoHyphens/>
      <w:overflowPunct w:val="0"/>
      <w:autoSpaceDE w:val="0"/>
      <w:spacing w:after="0" w:line="240" w:lineRule="auto"/>
      <w:ind w:right="-49"/>
      <w:jc w:val="center"/>
      <w:textAlignment w:val="baseline"/>
      <w:outlineLvl w:val="5"/>
    </w:pPr>
    <w:rPr>
      <w:rFonts w:ascii="Arial" w:eastAsia="Times New Roman" w:hAnsi="Arial" w:cs="Times New Roman"/>
      <w:i/>
      <w:sz w:val="20"/>
      <w:szCs w:val="20"/>
      <w:lang w:eastAsia="ar-S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rsid w:val="00723D0E"/>
    <w:rPr>
      <w:rFonts w:ascii="Arial" w:eastAsia="Times New Roman" w:hAnsi="Arial" w:cs="Times New Roman"/>
      <w:i/>
      <w:sz w:val="20"/>
      <w:szCs w:val="20"/>
      <w:lang w:eastAsia="ar-SA"/>
    </w:rPr>
  </w:style>
  <w:style w:type="paragraph" w:customStyle="1" w:styleId="Nomesociet">
    <w:name w:val="Nome società"/>
    <w:basedOn w:val="Normale"/>
    <w:rsid w:val="00723D0E"/>
    <w:pPr>
      <w:tabs>
        <w:tab w:val="left" w:pos="2127"/>
      </w:tabs>
      <w:suppressAutoHyphens/>
      <w:overflowPunct w:val="0"/>
      <w:autoSpaceDE w:val="0"/>
      <w:spacing w:after="0" w:line="280" w:lineRule="atLeast"/>
      <w:jc w:val="both"/>
      <w:textAlignment w:val="baseline"/>
    </w:pPr>
    <w:rPr>
      <w:rFonts w:ascii="Arial Black" w:eastAsia="Times New Roman" w:hAnsi="Arial Black" w:cs="Times New Roman"/>
      <w:spacing w:val="-25"/>
      <w:sz w:val="32"/>
      <w:szCs w:val="20"/>
      <w:lang w:eastAsia="ar-SA"/>
    </w:rPr>
  </w:style>
  <w:style w:type="character" w:styleId="Collegamentoipertestuale">
    <w:name w:val="Hyperlink"/>
    <w:uiPriority w:val="99"/>
    <w:rsid w:val="00723D0E"/>
    <w:rPr>
      <w:rFonts w:cs="Times New Roman"/>
      <w:color w:val="0000FF"/>
      <w:u w:val="single"/>
    </w:rPr>
  </w:style>
  <w:style w:type="paragraph" w:styleId="Paragrafoelenco">
    <w:name w:val="List Paragraph"/>
    <w:basedOn w:val="Normale"/>
    <w:uiPriority w:val="34"/>
    <w:qFormat/>
    <w:rsid w:val="008F403A"/>
    <w:pPr>
      <w:ind w:left="720"/>
      <w:contextualSpacing/>
    </w:pPr>
  </w:style>
  <w:style w:type="paragraph" w:styleId="Testofumetto">
    <w:name w:val="Balloon Text"/>
    <w:basedOn w:val="Normale"/>
    <w:link w:val="TestofumettoCarattere"/>
    <w:uiPriority w:val="99"/>
    <w:semiHidden/>
    <w:unhideWhenUsed/>
    <w:rsid w:val="008774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74CB"/>
    <w:rPr>
      <w:rFonts w:ascii="Tahoma" w:hAnsi="Tahoma" w:cs="Tahoma"/>
      <w:sz w:val="16"/>
      <w:szCs w:val="16"/>
    </w:rPr>
  </w:style>
  <w:style w:type="paragraph" w:styleId="Corpotesto">
    <w:name w:val="Body Text"/>
    <w:basedOn w:val="Normale"/>
    <w:link w:val="CorpotestoCarattere"/>
    <w:semiHidden/>
    <w:unhideWhenUsed/>
    <w:rsid w:val="00B95383"/>
    <w:pPr>
      <w:suppressAutoHyphens/>
      <w:spacing w:after="0" w:line="240" w:lineRule="auto"/>
      <w:jc w:val="both"/>
    </w:pPr>
    <w:rPr>
      <w:rFonts w:ascii="Arial" w:eastAsia="Times New Roman" w:hAnsi="Arial" w:cs="Arial"/>
      <w:sz w:val="28"/>
      <w:szCs w:val="20"/>
      <w:lang w:eastAsia="ar-SA"/>
    </w:rPr>
  </w:style>
  <w:style w:type="character" w:customStyle="1" w:styleId="CorpotestoCarattere">
    <w:name w:val="Corpo testo Carattere"/>
    <w:basedOn w:val="Carpredefinitoparagrafo"/>
    <w:link w:val="Corpotesto"/>
    <w:semiHidden/>
    <w:rsid w:val="00B95383"/>
    <w:rPr>
      <w:rFonts w:ascii="Arial" w:eastAsia="Times New Roman" w:hAnsi="Arial" w:cs="Arial"/>
      <w:sz w:val="28"/>
      <w:szCs w:val="20"/>
      <w:lang w:eastAsia="ar-SA"/>
    </w:rPr>
  </w:style>
  <w:style w:type="paragraph" w:styleId="Nessunaspaziatura">
    <w:name w:val="No Spacing"/>
    <w:uiPriority w:val="1"/>
    <w:qFormat/>
    <w:rsid w:val="00B95383"/>
    <w:pPr>
      <w:spacing w:after="0" w:line="240" w:lineRule="auto"/>
    </w:pPr>
    <w:rPr>
      <w:rFonts w:ascii="Calibri" w:eastAsia="Calibri" w:hAnsi="Calibri" w:cs="Times New Roman"/>
    </w:rPr>
  </w:style>
  <w:style w:type="paragraph" w:customStyle="1" w:styleId="paragraph">
    <w:name w:val="paragraph"/>
    <w:basedOn w:val="Normale"/>
    <w:rsid w:val="00B9538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B95383"/>
  </w:style>
  <w:style w:type="character" w:customStyle="1" w:styleId="eop">
    <w:name w:val="eop"/>
    <w:basedOn w:val="Carpredefinitoparagrafo"/>
    <w:rsid w:val="00B95383"/>
  </w:style>
  <w:style w:type="paragraph" w:styleId="Intestazione">
    <w:name w:val="header"/>
    <w:basedOn w:val="Normale"/>
    <w:link w:val="IntestazioneCarattere"/>
    <w:uiPriority w:val="99"/>
    <w:unhideWhenUsed/>
    <w:rsid w:val="00B953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5383"/>
  </w:style>
  <w:style w:type="paragraph" w:styleId="Pidipagina">
    <w:name w:val="footer"/>
    <w:basedOn w:val="Normale"/>
    <w:link w:val="PidipaginaCarattere"/>
    <w:uiPriority w:val="99"/>
    <w:unhideWhenUsed/>
    <w:rsid w:val="00B953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5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74058">
      <w:bodyDiv w:val="1"/>
      <w:marLeft w:val="0"/>
      <w:marRight w:val="0"/>
      <w:marTop w:val="0"/>
      <w:marBottom w:val="0"/>
      <w:divBdr>
        <w:top w:val="none" w:sz="0" w:space="0" w:color="auto"/>
        <w:left w:val="none" w:sz="0" w:space="0" w:color="auto"/>
        <w:bottom w:val="none" w:sz="0" w:space="0" w:color="auto"/>
        <w:right w:val="none" w:sz="0" w:space="0" w:color="auto"/>
      </w:divBdr>
      <w:divsChild>
        <w:div w:id="911738191">
          <w:marLeft w:val="0"/>
          <w:marRight w:val="0"/>
          <w:marTop w:val="0"/>
          <w:marBottom w:val="0"/>
          <w:divBdr>
            <w:top w:val="none" w:sz="0" w:space="0" w:color="auto"/>
            <w:left w:val="none" w:sz="0" w:space="0" w:color="auto"/>
            <w:bottom w:val="none" w:sz="0" w:space="0" w:color="auto"/>
            <w:right w:val="none" w:sz="0" w:space="0" w:color="auto"/>
          </w:divBdr>
        </w:div>
        <w:div w:id="969671439">
          <w:marLeft w:val="0"/>
          <w:marRight w:val="0"/>
          <w:marTop w:val="0"/>
          <w:marBottom w:val="0"/>
          <w:divBdr>
            <w:top w:val="none" w:sz="0" w:space="0" w:color="auto"/>
            <w:left w:val="none" w:sz="0" w:space="0" w:color="auto"/>
            <w:bottom w:val="none" w:sz="0" w:space="0" w:color="auto"/>
            <w:right w:val="none" w:sz="0" w:space="0" w:color="auto"/>
          </w:divBdr>
        </w:div>
        <w:div w:id="1414469149">
          <w:marLeft w:val="0"/>
          <w:marRight w:val="0"/>
          <w:marTop w:val="0"/>
          <w:marBottom w:val="0"/>
          <w:divBdr>
            <w:top w:val="none" w:sz="0" w:space="0" w:color="auto"/>
            <w:left w:val="none" w:sz="0" w:space="0" w:color="auto"/>
            <w:bottom w:val="none" w:sz="0" w:space="0" w:color="auto"/>
            <w:right w:val="none" w:sz="0" w:space="0" w:color="auto"/>
          </w:divBdr>
        </w:div>
        <w:div w:id="1516186410">
          <w:marLeft w:val="0"/>
          <w:marRight w:val="0"/>
          <w:marTop w:val="0"/>
          <w:marBottom w:val="0"/>
          <w:divBdr>
            <w:top w:val="none" w:sz="0" w:space="0" w:color="auto"/>
            <w:left w:val="none" w:sz="0" w:space="0" w:color="auto"/>
            <w:bottom w:val="none" w:sz="0" w:space="0" w:color="auto"/>
            <w:right w:val="none" w:sz="0" w:space="0" w:color="auto"/>
          </w:divBdr>
        </w:div>
      </w:divsChild>
    </w:div>
    <w:div w:id="696082008">
      <w:bodyDiv w:val="1"/>
      <w:marLeft w:val="0"/>
      <w:marRight w:val="0"/>
      <w:marTop w:val="0"/>
      <w:marBottom w:val="0"/>
      <w:divBdr>
        <w:top w:val="none" w:sz="0" w:space="0" w:color="auto"/>
        <w:left w:val="none" w:sz="0" w:space="0" w:color="auto"/>
        <w:bottom w:val="none" w:sz="0" w:space="0" w:color="auto"/>
        <w:right w:val="none" w:sz="0" w:space="0" w:color="auto"/>
      </w:divBdr>
    </w:div>
    <w:div w:id="950894475">
      <w:bodyDiv w:val="1"/>
      <w:marLeft w:val="0"/>
      <w:marRight w:val="0"/>
      <w:marTop w:val="0"/>
      <w:marBottom w:val="0"/>
      <w:divBdr>
        <w:top w:val="none" w:sz="0" w:space="0" w:color="auto"/>
        <w:left w:val="none" w:sz="0" w:space="0" w:color="auto"/>
        <w:bottom w:val="none" w:sz="0" w:space="0" w:color="auto"/>
        <w:right w:val="none" w:sz="0" w:space="0" w:color="auto"/>
      </w:divBdr>
      <w:divsChild>
        <w:div w:id="1731924363">
          <w:marLeft w:val="0"/>
          <w:marRight w:val="0"/>
          <w:marTop w:val="0"/>
          <w:marBottom w:val="0"/>
          <w:divBdr>
            <w:top w:val="none" w:sz="0" w:space="0" w:color="auto"/>
            <w:left w:val="none" w:sz="0" w:space="0" w:color="auto"/>
            <w:bottom w:val="none" w:sz="0" w:space="0" w:color="auto"/>
            <w:right w:val="none" w:sz="0" w:space="0" w:color="auto"/>
          </w:divBdr>
        </w:div>
        <w:div w:id="65031509">
          <w:marLeft w:val="0"/>
          <w:marRight w:val="0"/>
          <w:marTop w:val="0"/>
          <w:marBottom w:val="0"/>
          <w:divBdr>
            <w:top w:val="none" w:sz="0" w:space="0" w:color="auto"/>
            <w:left w:val="none" w:sz="0" w:space="0" w:color="auto"/>
            <w:bottom w:val="none" w:sz="0" w:space="0" w:color="auto"/>
            <w:right w:val="none" w:sz="0" w:space="0" w:color="auto"/>
          </w:divBdr>
        </w:div>
        <w:div w:id="1713994338">
          <w:marLeft w:val="0"/>
          <w:marRight w:val="0"/>
          <w:marTop w:val="0"/>
          <w:marBottom w:val="0"/>
          <w:divBdr>
            <w:top w:val="none" w:sz="0" w:space="0" w:color="auto"/>
            <w:left w:val="none" w:sz="0" w:space="0" w:color="auto"/>
            <w:bottom w:val="none" w:sz="0" w:space="0" w:color="auto"/>
            <w:right w:val="none" w:sz="0" w:space="0" w:color="auto"/>
          </w:divBdr>
        </w:div>
        <w:div w:id="853304797">
          <w:marLeft w:val="0"/>
          <w:marRight w:val="0"/>
          <w:marTop w:val="0"/>
          <w:marBottom w:val="0"/>
          <w:divBdr>
            <w:top w:val="none" w:sz="0" w:space="0" w:color="auto"/>
            <w:left w:val="none" w:sz="0" w:space="0" w:color="auto"/>
            <w:bottom w:val="none" w:sz="0" w:space="0" w:color="auto"/>
            <w:right w:val="none" w:sz="0" w:space="0" w:color="auto"/>
          </w:divBdr>
        </w:div>
        <w:div w:id="1777628067">
          <w:marLeft w:val="0"/>
          <w:marRight w:val="0"/>
          <w:marTop w:val="0"/>
          <w:marBottom w:val="0"/>
          <w:divBdr>
            <w:top w:val="none" w:sz="0" w:space="0" w:color="auto"/>
            <w:left w:val="none" w:sz="0" w:space="0" w:color="auto"/>
            <w:bottom w:val="none" w:sz="0" w:space="0" w:color="auto"/>
            <w:right w:val="none" w:sz="0" w:space="0" w:color="auto"/>
          </w:divBdr>
        </w:div>
        <w:div w:id="1853104496">
          <w:marLeft w:val="0"/>
          <w:marRight w:val="0"/>
          <w:marTop w:val="0"/>
          <w:marBottom w:val="0"/>
          <w:divBdr>
            <w:top w:val="none" w:sz="0" w:space="0" w:color="auto"/>
            <w:left w:val="none" w:sz="0" w:space="0" w:color="auto"/>
            <w:bottom w:val="none" w:sz="0" w:space="0" w:color="auto"/>
            <w:right w:val="none" w:sz="0" w:space="0" w:color="auto"/>
          </w:divBdr>
        </w:div>
        <w:div w:id="1340230486">
          <w:marLeft w:val="0"/>
          <w:marRight w:val="0"/>
          <w:marTop w:val="0"/>
          <w:marBottom w:val="0"/>
          <w:divBdr>
            <w:top w:val="none" w:sz="0" w:space="0" w:color="auto"/>
            <w:left w:val="none" w:sz="0" w:space="0" w:color="auto"/>
            <w:bottom w:val="none" w:sz="0" w:space="0" w:color="auto"/>
            <w:right w:val="none" w:sz="0" w:space="0" w:color="auto"/>
          </w:divBdr>
        </w:div>
      </w:divsChild>
    </w:div>
    <w:div w:id="142908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MIC8FL003@pec.istruzione.it" TargetMode="External"/><Relationship Id="rId4" Type="http://schemas.openxmlformats.org/officeDocument/2006/relationships/settings" Target="settings.xml"/><Relationship Id="rId9" Type="http://schemas.openxmlformats.org/officeDocument/2006/relationships/hyperlink" Target="mailto:RMIC8FL003@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A009C-051E-411F-A5C0-322CC5BBB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1187</Words>
  <Characters>6772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Contabilità</cp:lastModifiedBy>
  <cp:revision>2</cp:revision>
  <cp:lastPrinted>2025-02-11T10:16:00Z</cp:lastPrinted>
  <dcterms:created xsi:type="dcterms:W3CDTF">2025-02-11T10:25:00Z</dcterms:created>
  <dcterms:modified xsi:type="dcterms:W3CDTF">2025-02-11T10:25:00Z</dcterms:modified>
</cp:coreProperties>
</file>